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D" w:rsidRDefault="00681AED" w:rsidP="00681AED">
      <w:pPr>
        <w:pStyle w:val="Tekstpodstawowy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Terminy przeprowadzania postępowania rekrutacyjnego i postępowania uzupełniającego, w tym terminy składania dokumentów, na rok szkolny 20</w:t>
      </w:r>
      <w:r w:rsidR="00F55CCD">
        <w:rPr>
          <w:b/>
          <w:sz w:val="22"/>
          <w:szCs w:val="22"/>
        </w:rPr>
        <w:t>2</w:t>
      </w:r>
      <w:r w:rsidR="008A0E8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</w:t>
      </w:r>
      <w:r w:rsidR="008A0E85">
        <w:rPr>
          <w:b/>
          <w:sz w:val="22"/>
          <w:szCs w:val="22"/>
        </w:rPr>
        <w:t>3 do publicznych przedszkoli i </w:t>
      </w:r>
      <w:r>
        <w:rPr>
          <w:b/>
          <w:sz w:val="22"/>
          <w:szCs w:val="22"/>
        </w:rPr>
        <w:t>oddziałów przedszkolnych w publicznych szkołach podstawowych prowadzonych przez Gminę Przygodzice</w:t>
      </w:r>
    </w:p>
    <w:p w:rsidR="00681AED" w:rsidRDefault="00681AED" w:rsidP="00681AED">
      <w:pPr>
        <w:pStyle w:val="Tekstpodstawowy"/>
        <w:jc w:val="left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714"/>
        <w:gridCol w:w="2261"/>
        <w:gridCol w:w="2261"/>
      </w:tblGrid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uzupełniającym</w:t>
            </w:r>
          </w:p>
        </w:tc>
      </w:tr>
      <w:tr w:rsidR="00681AED" w:rsidTr="00681AED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Złożenie przez rodziców dzieci przyjętych do danego publicznego przedszkola, danego oddziału przedszkolnego w publicznej szkole podstawowej deklaracji o kontynuowaniu wychowania przedszkolnego w tym przedszkolu lub tym oddziale przedszkolnym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F55CC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4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lutego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</w:p>
          <w:p w:rsidR="00681AED" w:rsidRDefault="00681AED" w:rsidP="008A0E85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lutego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81AED" w:rsidTr="00681AED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przyjęcie do przedszkola lub oddziału przedszkolnego w publicznej szkole podstawowej 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681AED" w:rsidP="008A0E8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lutego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          do 1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8A0E85" w:rsidP="008A0E8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9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          do 2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681AED" w:rsidTr="00681AED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Weryfikacja przez komisję rekrutacyjną wniosków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o przyjęcie do przedszkola lub oddziału przedszkolnego w publicznej szkole podstawowej i dokumentów potwierdzających spełnianie przez kandydata warunków lub kryteriów branych pod uwagę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1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:rsidR="00681AED" w:rsidRDefault="00681AED" w:rsidP="00510806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920110">
              <w:rPr>
                <w:rFonts w:ascii="Times New Roman" w:eastAsia="Times New Roman" w:hAnsi="Times New Roman"/>
                <w:lang w:eastAsia="pl-PL"/>
              </w:rPr>
              <w:t>1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:rsidR="00681AED" w:rsidRDefault="00681AED" w:rsidP="00510806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 w:rsidR="0092011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8A0E85" w:rsidP="0051080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920110" w:rsidP="0051080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7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przez rodzica kandydata woli przyjęcia dziecka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 w:rsidP="008A0E8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18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    do </w:t>
            </w:r>
            <w:r w:rsidR="00920110">
              <w:rPr>
                <w:rFonts w:ascii="Times New Roman" w:eastAsia="Times New Roman" w:hAnsi="Times New Roman"/>
                <w:lang w:eastAsia="pl-PL"/>
              </w:rPr>
              <w:t>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4</w:t>
            </w:r>
            <w:r w:rsidR="00920110">
              <w:rPr>
                <w:rFonts w:ascii="Times New Roman" w:eastAsia="Times New Roman" w:hAnsi="Times New Roman"/>
                <w:lang w:eastAsia="pl-PL"/>
              </w:rPr>
              <w:t xml:space="preserve"> marca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 w:rsidP="006F0A3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27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maja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       do </w:t>
            </w:r>
            <w:r w:rsidR="00510806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czerwca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 w:rsidR="00510806">
              <w:rPr>
                <w:rFonts w:ascii="Times New Roman" w:eastAsia="Times New Roman" w:hAnsi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920110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8A0E85" w:rsidP="00510806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czerwca </w:t>
            </w:r>
            <w:r>
              <w:rPr>
                <w:rFonts w:ascii="Times New Roman" w:eastAsia="Times New Roman" w:hAnsi="Times New Roman"/>
                <w:lang w:eastAsia="pl-PL"/>
              </w:rPr>
              <w:t>2022</w:t>
            </w:r>
            <w:r w:rsidR="00681AED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</w:p>
        </w:tc>
      </w:tr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PROCEDURA ODWOŁAWCZA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81AED" w:rsidTr="00681A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1)  W terminie 7 dni od dnia podania do publicznej wiadomości listy kandydatów przyjętych i kandydatów nieprzyjętych, rodzic kandydata  może wystąpić do komisji rekrutacyjnej z wnioskiem o sporządzenie uzasadnienia odmowy przyjęcia kandydata do danego publicznego przedszkola lub oddziału przedszkolnego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publicznej szkole podstawowej;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2)  W terminie 5 dni od dnia wystąpienia przez rodzica kandydata z wnioskiem, komisja rekrutacyjna sporządza   uzasadnienie odmowy przyjęcia; 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3) W terminie 7 dni od dnia otrzymania uzasadnienia, rodzic kandydata  może wnieść do dyrektora publicznego przedszkola lub publicznej szkoły odwołanie od rozstrzygnięcia komisji rekrutacyjnej;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4)  W terminie 7 dni od dnia otrzymania odwołania, dyrektor publicznego przedszkola lub publicznej szkoły  rozpatruje odwołanie od rozstrzygnięcia komisji rekrutacyjnej;</w:t>
            </w:r>
          </w:p>
          <w:p w:rsidR="00681AED" w:rsidRDefault="00681AE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5) Na rozstrzygnięcie dyrektora danego publicznego przedszkola lub publicznej szkoły  służy skarga do sądu administracyjnego.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920110" w:rsidRDefault="00920110" w:rsidP="00920110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2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D" w:rsidRDefault="00681AED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</w:p>
          <w:p w:rsidR="00681AED" w:rsidRDefault="00681AED" w:rsidP="00510806">
            <w:pPr>
              <w:ind w:firstLine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czerwca  </w:t>
            </w:r>
            <w:r w:rsidR="008A0E85">
              <w:rPr>
                <w:rFonts w:ascii="Times New Roman" w:eastAsia="Times New Roman" w:hAnsi="Times New Roman"/>
                <w:lang w:eastAsia="pl-PL"/>
              </w:rPr>
              <w:t>2022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</w:p>
        </w:tc>
      </w:tr>
    </w:tbl>
    <w:p w:rsidR="00F55CCD" w:rsidRDefault="00F55CCD" w:rsidP="00920110">
      <w:pPr>
        <w:pStyle w:val="Tekstpodstawowy"/>
        <w:jc w:val="left"/>
        <w:rPr>
          <w:sz w:val="20"/>
        </w:rPr>
      </w:pPr>
    </w:p>
    <w:p w:rsidR="00F34AFB" w:rsidRDefault="00F34AFB">
      <w:pPr>
        <w:spacing w:after="160" w:line="259" w:lineRule="auto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34AFB" w:rsidSect="00F34AFB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DF" w:rsidRDefault="00580EDF" w:rsidP="00F34AFB">
      <w:r>
        <w:separator/>
      </w:r>
    </w:p>
  </w:endnote>
  <w:endnote w:type="continuationSeparator" w:id="0">
    <w:p w:rsidR="00580EDF" w:rsidRDefault="00580EDF" w:rsidP="00F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DF" w:rsidRDefault="00580EDF" w:rsidP="00F34AFB">
      <w:r>
        <w:separator/>
      </w:r>
    </w:p>
  </w:footnote>
  <w:footnote w:type="continuationSeparator" w:id="0">
    <w:p w:rsidR="00580EDF" w:rsidRDefault="00580EDF" w:rsidP="00F3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</w:t>
    </w:r>
    <w:r>
      <w:rPr>
        <w:i/>
        <w:sz w:val="20"/>
      </w:rPr>
      <w:t>2</w:t>
    </w:r>
    <w:r w:rsidRPr="00300D22">
      <w:rPr>
        <w:i/>
        <w:sz w:val="20"/>
      </w:rPr>
      <w:t xml:space="preserve"> do zarządzenia Nr ???/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/2021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>z dnia 25 stycznia 2021 roku</w:t>
    </w:r>
  </w:p>
  <w:p w:rsidR="00F34AFB" w:rsidRDefault="00F34AFB" w:rsidP="00F34AFB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1 do zarządzenia Nr </w:t>
    </w:r>
    <w:r w:rsidR="00151103">
      <w:rPr>
        <w:i/>
        <w:sz w:val="20"/>
      </w:rPr>
      <w:t>1</w:t>
    </w:r>
    <w:r w:rsidR="00772A5C">
      <w:rPr>
        <w:i/>
        <w:sz w:val="20"/>
      </w:rPr>
      <w:t>3</w:t>
    </w:r>
    <w:r w:rsidRPr="00300D22">
      <w:rPr>
        <w:i/>
        <w:sz w:val="20"/>
      </w:rPr>
      <w:t>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</w:t>
    </w:r>
    <w:r w:rsidR="008A0E85">
      <w:rPr>
        <w:i/>
        <w:sz w:val="20"/>
      </w:rPr>
      <w:t>2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 xml:space="preserve">z dnia </w:t>
    </w:r>
    <w:r w:rsidR="008A0E85">
      <w:rPr>
        <w:i/>
        <w:sz w:val="20"/>
      </w:rPr>
      <w:t>31</w:t>
    </w:r>
    <w:r w:rsidRPr="00300D22">
      <w:rPr>
        <w:i/>
        <w:sz w:val="20"/>
      </w:rPr>
      <w:t xml:space="preserve"> stycznia 202</w:t>
    </w:r>
    <w:r w:rsidR="008A0E85">
      <w:rPr>
        <w:i/>
        <w:sz w:val="20"/>
      </w:rPr>
      <w:t>2</w:t>
    </w:r>
    <w:r w:rsidRPr="00300D22">
      <w:rPr>
        <w:i/>
        <w:sz w:val="20"/>
      </w:rPr>
      <w:t xml:space="preserve"> roku</w:t>
    </w:r>
  </w:p>
  <w:p w:rsidR="00F34AFB" w:rsidRDefault="00F34AFB" w:rsidP="00F34AF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6"/>
    <w:rsid w:val="00087213"/>
    <w:rsid w:val="000B6DCA"/>
    <w:rsid w:val="00151103"/>
    <w:rsid w:val="00157E41"/>
    <w:rsid w:val="002A1E5A"/>
    <w:rsid w:val="00300D22"/>
    <w:rsid w:val="003713CE"/>
    <w:rsid w:val="004B7BAC"/>
    <w:rsid w:val="00510806"/>
    <w:rsid w:val="00580EDF"/>
    <w:rsid w:val="00681AED"/>
    <w:rsid w:val="006F0A38"/>
    <w:rsid w:val="00772A5C"/>
    <w:rsid w:val="0078179E"/>
    <w:rsid w:val="00815686"/>
    <w:rsid w:val="00833521"/>
    <w:rsid w:val="008A0E85"/>
    <w:rsid w:val="00920110"/>
    <w:rsid w:val="00A17988"/>
    <w:rsid w:val="00A54515"/>
    <w:rsid w:val="00A7050E"/>
    <w:rsid w:val="00A72B8C"/>
    <w:rsid w:val="00C25FFD"/>
    <w:rsid w:val="00D803F9"/>
    <w:rsid w:val="00DE3576"/>
    <w:rsid w:val="00E603D2"/>
    <w:rsid w:val="00F34AFB"/>
    <w:rsid w:val="00F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2A0F8-FEA8-4917-BE33-B786B36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ED"/>
    <w:pPr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1AED"/>
    <w:pPr>
      <w:ind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81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tn">
    <w:name w:val="dtn"/>
    <w:basedOn w:val="Normalny"/>
    <w:rsid w:val="00681AE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A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4A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8CC2-6C09-406A-BD92-DC2EFEEB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Duczmal</dc:creator>
  <cp:lastModifiedBy>Dyrektor</cp:lastModifiedBy>
  <cp:revision>2</cp:revision>
  <dcterms:created xsi:type="dcterms:W3CDTF">2022-02-07T12:17:00Z</dcterms:created>
  <dcterms:modified xsi:type="dcterms:W3CDTF">2022-02-07T12:17:00Z</dcterms:modified>
</cp:coreProperties>
</file>