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52"/>
        <w:tblW w:w="16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4884"/>
      </w:tblGrid>
      <w:tr w:rsidR="00414802" w:rsidRPr="00414802" w:rsidTr="00414802">
        <w:trPr>
          <w:trHeight w:val="1203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30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30"/>
                <w:szCs w:val="32"/>
                <w:lang w:eastAsia="pl-PL"/>
              </w:rPr>
              <w:t>6.30-8.30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6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8"/>
                <w:lang w:eastAsia="pl-PL"/>
              </w:rPr>
              <w:t>Schodzenie się dzieci (do 8.30) Zajęcia wyrównawcze, praca z dziećmi zdolnymi. Zabawy dowolne, praca indywidualna i zespołowa. Obserwacja dzieci.</w:t>
            </w:r>
          </w:p>
        </w:tc>
      </w:tr>
      <w:tr w:rsidR="00414802" w:rsidRPr="00414802" w:rsidTr="00414802">
        <w:trPr>
          <w:trHeight w:val="401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8.30-8.45</w:t>
            </w:r>
          </w:p>
        </w:tc>
        <w:tc>
          <w:tcPr>
            <w:tcW w:w="14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>Zabawy ruchowe z całą grupą, ćwiczenia poranne,</w:t>
            </w:r>
          </w:p>
        </w:tc>
      </w:tr>
      <w:tr w:rsidR="00414802" w:rsidRPr="00414802" w:rsidTr="00414802">
        <w:trPr>
          <w:trHeight w:val="512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8.45-9.00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>Przygotowanie do śniadania, czynności higieniczne, czynności samoobsługowe.</w:t>
            </w:r>
          </w:p>
        </w:tc>
      </w:tr>
      <w:tr w:rsidR="00414802" w:rsidRPr="00414802" w:rsidTr="00414802">
        <w:trPr>
          <w:trHeight w:val="401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9.00-9.30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 xml:space="preserve">Śniadanie </w:t>
            </w:r>
            <w:bookmarkStart w:id="0" w:name="_GoBack"/>
            <w:bookmarkEnd w:id="0"/>
          </w:p>
        </w:tc>
      </w:tr>
      <w:tr w:rsidR="00414802" w:rsidRPr="00414802" w:rsidTr="00414802">
        <w:trPr>
          <w:trHeight w:val="1082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9.30-10.30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 xml:space="preserve">Zintegrowana działalność edukacyjna wspierająca rozwój dziecka w oparciu o podstawę programową, zajęcia, zabawy edukacyjne, zajęcia dydaktyczne, obserwacje przyrodnicze, eksperymentowanie, odkrywanie, podejmowanie zabaw badawczych, konstrukcyjno- technicznych, wspieranie działań twórczych poprzez kontakt ze sztuką, muzyką, literaturą, rozmowy indywidualne.  </w:t>
            </w:r>
          </w:p>
        </w:tc>
      </w:tr>
      <w:tr w:rsidR="00414802" w:rsidRPr="00414802" w:rsidTr="00414802">
        <w:trPr>
          <w:trHeight w:val="401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10.30-10.45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>II Śniadanie</w:t>
            </w:r>
          </w:p>
        </w:tc>
      </w:tr>
      <w:tr w:rsidR="00414802" w:rsidRPr="00414802" w:rsidTr="00414802">
        <w:trPr>
          <w:trHeight w:val="802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10.45-12.00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 xml:space="preserve">Swobodne i organizowane zabawy i ćwiczenia w Sali i na powietrzu z wykorzystaniem sprzętów i zabawek terenowych. </w:t>
            </w:r>
          </w:p>
        </w:tc>
      </w:tr>
      <w:tr w:rsidR="00414802" w:rsidRPr="00414802" w:rsidTr="00414802">
        <w:trPr>
          <w:trHeight w:val="401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12.00-12.30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>Czynności porządkowo-higieniczne, przygotowanie do obiadu</w:t>
            </w:r>
          </w:p>
        </w:tc>
      </w:tr>
      <w:tr w:rsidR="00414802" w:rsidRPr="00414802" w:rsidTr="00414802">
        <w:trPr>
          <w:trHeight w:val="538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12.30-13.00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 xml:space="preserve">Obiad- kształtowanie kulturalnego zachowania przy stole- realizowanie zdań programowych w tym zakresie  </w:t>
            </w:r>
          </w:p>
        </w:tc>
      </w:tr>
      <w:tr w:rsidR="00414802" w:rsidRPr="00414802" w:rsidTr="00414802">
        <w:trPr>
          <w:trHeight w:val="801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13.00-13.30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>Relaks- odpoczynek dzieci, spotkanie z bajką w ramach projektu „Cała Polska czyta dzieciom”- słuchanie różnego rodzaju muzyki,</w:t>
            </w:r>
          </w:p>
        </w:tc>
      </w:tr>
      <w:tr w:rsidR="00414802" w:rsidRPr="00414802" w:rsidTr="00414802">
        <w:trPr>
          <w:trHeight w:val="937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13.30-14.30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2E8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tabs>
                <w:tab w:val="left" w:pos="14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>Zajęcia dodatkowe. Swobodne i organizowane zabawy i ćwiczenia na powietrzu i w Sali, praca indywidualna  i zespołowa z dziećmi zdolnymi i o specjalnych potrzebach edukacyjnych.</w:t>
            </w:r>
          </w:p>
        </w:tc>
      </w:tr>
      <w:tr w:rsidR="00414802" w:rsidRPr="00414802" w:rsidTr="00414802">
        <w:trPr>
          <w:trHeight w:val="1090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B323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spacing w:after="0" w:line="256" w:lineRule="auto"/>
              <w:rPr>
                <w:rFonts w:ascii="Arial" w:eastAsia="Times New Roman" w:hAnsi="Arial" w:cs="Arial"/>
                <w:sz w:val="30"/>
                <w:szCs w:val="36"/>
                <w:lang w:eastAsia="pl-PL"/>
              </w:rPr>
            </w:pPr>
            <w:r w:rsidRPr="00414802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4"/>
                <w:szCs w:val="32"/>
                <w:lang w:eastAsia="pl-PL"/>
              </w:rPr>
              <w:t>14.30-16.00</w:t>
            </w:r>
          </w:p>
        </w:tc>
        <w:tc>
          <w:tcPr>
            <w:tcW w:w="14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5CC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414802" w:rsidRPr="00414802" w:rsidRDefault="00414802" w:rsidP="00414802">
            <w:pPr>
              <w:tabs>
                <w:tab w:val="left" w:pos="14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36"/>
                <w:lang w:eastAsia="pl-PL"/>
              </w:rPr>
            </w:pPr>
            <w:r w:rsidRPr="0041480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6"/>
                <w:szCs w:val="28"/>
                <w:lang w:eastAsia="pl-PL"/>
              </w:rPr>
              <w:t xml:space="preserve">Zabawy i ćwiczenia organizowany z całą grupą. Gry planszowe, ćwiczenia grafomotoryczne. Rozchodzenie się dzieci. </w:t>
            </w:r>
          </w:p>
        </w:tc>
      </w:tr>
    </w:tbl>
    <w:p w:rsidR="002150CD" w:rsidRDefault="002150CD"/>
    <w:sectPr w:rsidR="002150CD" w:rsidSect="00414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02"/>
    <w:rsid w:val="002150CD"/>
    <w:rsid w:val="00414802"/>
    <w:rsid w:val="007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425A"/>
  <w15:chartTrackingRefBased/>
  <w15:docId w15:val="{D3F12F95-F02B-42A0-8330-541405D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2021-08-31T20:19:00Z</cp:lastPrinted>
  <dcterms:created xsi:type="dcterms:W3CDTF">2021-08-31T19:54:00Z</dcterms:created>
  <dcterms:modified xsi:type="dcterms:W3CDTF">2021-08-31T20:34:00Z</dcterms:modified>
</cp:coreProperties>
</file>