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4B70" w14:textId="77777777" w:rsidR="00DB6455" w:rsidRDefault="00DB6455" w:rsidP="00DB6455">
      <w:pPr>
        <w:rPr>
          <w:rFonts w:ascii="Times New Roman" w:hAnsi="Times New Roman" w:cs="Times New Roman"/>
          <w:sz w:val="32"/>
          <w:szCs w:val="32"/>
        </w:rPr>
      </w:pPr>
    </w:p>
    <w:p w14:paraId="7FDCEC63" w14:textId="77777777" w:rsidR="00DB6455" w:rsidRDefault="00DB6455" w:rsidP="004C03E0">
      <w:pPr>
        <w:jc w:val="center"/>
        <w:rPr>
          <w:rFonts w:ascii="Times New Roman" w:hAnsi="Times New Roman" w:cs="Times New Roman"/>
          <w:sz w:val="32"/>
          <w:szCs w:val="32"/>
        </w:rPr>
      </w:pPr>
    </w:p>
    <w:p w14:paraId="596596F6" w14:textId="77777777" w:rsidR="004C03E0" w:rsidRPr="00672908" w:rsidRDefault="004C03E0" w:rsidP="004C03E0">
      <w:pPr>
        <w:jc w:val="center"/>
        <w:rPr>
          <w:rFonts w:ascii="Times New Roman" w:hAnsi="Times New Roman" w:cs="Times New Roman"/>
          <w:sz w:val="32"/>
          <w:szCs w:val="32"/>
        </w:rPr>
      </w:pPr>
      <w:r w:rsidRPr="00672908">
        <w:rPr>
          <w:rFonts w:ascii="Times New Roman" w:hAnsi="Times New Roman" w:cs="Times New Roman"/>
          <w:sz w:val="32"/>
          <w:szCs w:val="32"/>
        </w:rPr>
        <w:t>Drodzy Rodzice, Drogie Dzieci</w:t>
      </w:r>
    </w:p>
    <w:p w14:paraId="295D4518" w14:textId="77777777" w:rsidR="004C03E0" w:rsidRPr="00672908" w:rsidRDefault="004C03E0" w:rsidP="004C03E0">
      <w:pPr>
        <w:jc w:val="center"/>
        <w:rPr>
          <w:rFonts w:ascii="Times New Roman" w:hAnsi="Times New Roman" w:cs="Times New Roman"/>
          <w:sz w:val="32"/>
          <w:szCs w:val="32"/>
        </w:rPr>
      </w:pPr>
      <w:r>
        <w:rPr>
          <w:rFonts w:ascii="Times New Roman" w:hAnsi="Times New Roman" w:cs="Times New Roman"/>
          <w:sz w:val="32"/>
          <w:szCs w:val="32"/>
        </w:rPr>
        <w:t xml:space="preserve">W  tygodniu </w:t>
      </w:r>
      <w:r w:rsidR="00697828">
        <w:rPr>
          <w:rFonts w:ascii="Times New Roman" w:hAnsi="Times New Roman" w:cs="Times New Roman"/>
          <w:sz w:val="32"/>
          <w:szCs w:val="32"/>
        </w:rPr>
        <w:t>22</w:t>
      </w:r>
      <w:r>
        <w:rPr>
          <w:rFonts w:ascii="Times New Roman" w:hAnsi="Times New Roman" w:cs="Times New Roman"/>
          <w:sz w:val="32"/>
          <w:szCs w:val="32"/>
        </w:rPr>
        <w:t>.06-2</w:t>
      </w:r>
      <w:r w:rsidR="00D25CE1">
        <w:rPr>
          <w:rFonts w:ascii="Times New Roman" w:hAnsi="Times New Roman" w:cs="Times New Roman"/>
          <w:sz w:val="32"/>
          <w:szCs w:val="32"/>
        </w:rPr>
        <w:t>6</w:t>
      </w:r>
      <w:r w:rsidRPr="00672908">
        <w:rPr>
          <w:rFonts w:ascii="Times New Roman" w:hAnsi="Times New Roman" w:cs="Times New Roman"/>
          <w:sz w:val="32"/>
          <w:szCs w:val="32"/>
        </w:rPr>
        <w:t>.06.2020r.</w:t>
      </w:r>
    </w:p>
    <w:p w14:paraId="7A306881" w14:textId="77777777" w:rsidR="004C03E0" w:rsidRPr="00672908" w:rsidRDefault="004C03E0" w:rsidP="004C03E0">
      <w:pPr>
        <w:jc w:val="center"/>
        <w:rPr>
          <w:rFonts w:ascii="Times New Roman" w:hAnsi="Times New Roman" w:cs="Times New Roman"/>
          <w:sz w:val="32"/>
          <w:szCs w:val="32"/>
        </w:rPr>
      </w:pPr>
      <w:r>
        <w:rPr>
          <w:rFonts w:ascii="Times New Roman" w:hAnsi="Times New Roman" w:cs="Times New Roman"/>
          <w:sz w:val="32"/>
          <w:szCs w:val="32"/>
        </w:rPr>
        <w:t>nasz temat kompleksowy</w:t>
      </w:r>
      <w:r w:rsidRPr="00672908">
        <w:rPr>
          <w:rFonts w:ascii="Times New Roman" w:hAnsi="Times New Roman" w:cs="Times New Roman"/>
          <w:sz w:val="32"/>
          <w:szCs w:val="32"/>
        </w:rPr>
        <w:t>-</w:t>
      </w:r>
      <w:r>
        <w:rPr>
          <w:rFonts w:ascii="Times New Roman" w:hAnsi="Times New Roman" w:cs="Times New Roman"/>
          <w:sz w:val="32"/>
          <w:szCs w:val="32"/>
        </w:rPr>
        <w:t xml:space="preserve"> </w:t>
      </w:r>
      <w:r w:rsidRPr="00D25CE1">
        <w:rPr>
          <w:rFonts w:ascii="Times New Roman" w:hAnsi="Times New Roman" w:cs="Times New Roman"/>
          <w:sz w:val="32"/>
          <w:szCs w:val="32"/>
        </w:rPr>
        <w:t>„</w:t>
      </w:r>
      <w:r w:rsidR="000349D9" w:rsidRPr="00D25CE1">
        <w:rPr>
          <w:rFonts w:ascii="Times New Roman" w:hAnsi="Times New Roman" w:cs="Times New Roman"/>
          <w:sz w:val="32"/>
          <w:szCs w:val="32"/>
        </w:rPr>
        <w:t>Pożegnania nadszedł czas</w:t>
      </w:r>
      <w:r w:rsidRPr="00D25CE1">
        <w:rPr>
          <w:rFonts w:ascii="Times New Roman" w:hAnsi="Times New Roman" w:cs="Times New Roman"/>
          <w:sz w:val="32"/>
          <w:szCs w:val="32"/>
        </w:rPr>
        <w:t>”</w:t>
      </w:r>
    </w:p>
    <w:p w14:paraId="2E26254F" w14:textId="392E36A1" w:rsidR="004C03E0" w:rsidRDefault="00471257" w:rsidP="004C03E0">
      <w:pPr>
        <w:jc w:val="center"/>
        <w:rPr>
          <w:rFonts w:ascii="Times New Roman" w:hAnsi="Times New Roman" w:cs="Times New Roman"/>
          <w:color w:val="00B050"/>
          <w:sz w:val="32"/>
          <w:szCs w:val="32"/>
        </w:rPr>
      </w:pPr>
      <w:r>
        <w:rPr>
          <w:rFonts w:ascii="Times New Roman" w:hAnsi="Times New Roman" w:cs="Times New Roman"/>
          <w:color w:val="00B050"/>
          <w:sz w:val="32"/>
          <w:szCs w:val="32"/>
        </w:rPr>
        <w:t>CZWARTEK</w:t>
      </w:r>
      <w:r w:rsidR="004C03E0">
        <w:rPr>
          <w:rFonts w:ascii="Times New Roman" w:hAnsi="Times New Roman" w:cs="Times New Roman"/>
          <w:color w:val="00B050"/>
          <w:sz w:val="32"/>
          <w:szCs w:val="32"/>
        </w:rPr>
        <w:t xml:space="preserve"> </w:t>
      </w:r>
      <w:r w:rsidR="00D25CE1">
        <w:rPr>
          <w:rFonts w:ascii="Times New Roman" w:hAnsi="Times New Roman" w:cs="Times New Roman"/>
          <w:color w:val="00B050"/>
          <w:sz w:val="32"/>
          <w:szCs w:val="32"/>
        </w:rPr>
        <w:t>2</w:t>
      </w:r>
      <w:r>
        <w:rPr>
          <w:rFonts w:ascii="Times New Roman" w:hAnsi="Times New Roman" w:cs="Times New Roman"/>
          <w:color w:val="00B050"/>
          <w:sz w:val="32"/>
          <w:szCs w:val="32"/>
        </w:rPr>
        <w:t>5</w:t>
      </w:r>
      <w:r w:rsidR="004C03E0" w:rsidRPr="00672908">
        <w:rPr>
          <w:rFonts w:ascii="Times New Roman" w:hAnsi="Times New Roman" w:cs="Times New Roman"/>
          <w:color w:val="00B050"/>
          <w:sz w:val="32"/>
          <w:szCs w:val="32"/>
        </w:rPr>
        <w:t>.06.-</w:t>
      </w:r>
      <w:r>
        <w:rPr>
          <w:rFonts w:ascii="Times New Roman" w:hAnsi="Times New Roman" w:cs="Times New Roman"/>
          <w:color w:val="00B050"/>
          <w:sz w:val="32"/>
          <w:szCs w:val="32"/>
        </w:rPr>
        <w:t>Wakacyjny pociąg</w:t>
      </w:r>
    </w:p>
    <w:p w14:paraId="1438546D" w14:textId="77777777" w:rsidR="00471257" w:rsidRDefault="00471257" w:rsidP="004C03E0">
      <w:pPr>
        <w:jc w:val="center"/>
        <w:rPr>
          <w:rFonts w:ascii="Times New Roman" w:hAnsi="Times New Roman" w:cs="Times New Roman"/>
          <w:color w:val="00B050"/>
          <w:sz w:val="32"/>
          <w:szCs w:val="32"/>
        </w:rPr>
      </w:pPr>
    </w:p>
    <w:p w14:paraId="1B5C5FF5" w14:textId="01558631" w:rsidR="001C5AC9" w:rsidRDefault="00471257" w:rsidP="004C03E0">
      <w:pPr>
        <w:rPr>
          <w:rFonts w:ascii="Times New Roman" w:hAnsi="Times New Roman" w:cs="Times New Roman"/>
          <w:sz w:val="32"/>
          <w:szCs w:val="32"/>
        </w:rPr>
      </w:pPr>
      <w:r>
        <w:rPr>
          <w:rFonts w:ascii="Times New Roman" w:hAnsi="Times New Roman" w:cs="Times New Roman"/>
          <w:sz w:val="32"/>
          <w:szCs w:val="32"/>
        </w:rPr>
        <w:t>Czwartek rozpoczniemy od odrobiny ruchu</w:t>
      </w:r>
    </w:p>
    <w:p w14:paraId="169CE4BD" w14:textId="77777777" w:rsidR="00471257" w:rsidRPr="00471257" w:rsidRDefault="00471257" w:rsidP="00471257">
      <w:pPr>
        <w:shd w:val="clear" w:color="auto" w:fill="FFFFFF"/>
        <w:spacing w:after="100" w:afterAutospacing="1" w:line="240" w:lineRule="auto"/>
        <w:outlineLvl w:val="3"/>
        <w:rPr>
          <w:rFonts w:ascii="Montserrat" w:eastAsia="Times New Roman" w:hAnsi="Montserrat" w:cs="Times New Roman"/>
          <w:b/>
          <w:bCs/>
          <w:color w:val="000000"/>
          <w:spacing w:val="-9"/>
          <w:sz w:val="26"/>
          <w:szCs w:val="24"/>
          <w:lang w:eastAsia="pl-PL"/>
        </w:rPr>
      </w:pPr>
      <w:r w:rsidRPr="00471257">
        <w:rPr>
          <w:rFonts w:ascii="Montserrat" w:eastAsia="Times New Roman" w:hAnsi="Montserrat" w:cs="Times New Roman"/>
          <w:b/>
          <w:bCs/>
          <w:color w:val="000000"/>
          <w:spacing w:val="-9"/>
          <w:sz w:val="26"/>
          <w:szCs w:val="24"/>
          <w:lang w:eastAsia="pl-PL"/>
        </w:rPr>
        <w:t>Zestaw # 4</w:t>
      </w:r>
    </w:p>
    <w:p w14:paraId="1BFFD26C" w14:textId="77777777" w:rsidR="00471257" w:rsidRPr="00471257" w:rsidRDefault="00471257" w:rsidP="00471257">
      <w:pPr>
        <w:numPr>
          <w:ilvl w:val="0"/>
          <w:numId w:val="2"/>
        </w:numPr>
        <w:shd w:val="clear" w:color="auto" w:fill="FFFFFF"/>
        <w:spacing w:before="100" w:beforeAutospacing="1" w:after="100" w:afterAutospacing="1" w:line="240" w:lineRule="auto"/>
        <w:rPr>
          <w:rFonts w:ascii="Arial" w:eastAsia="Times New Roman" w:hAnsi="Arial" w:cs="Arial"/>
          <w:color w:val="7A7A7A"/>
          <w:sz w:val="28"/>
          <w:szCs w:val="24"/>
          <w:lang w:eastAsia="pl-PL"/>
        </w:rPr>
      </w:pPr>
      <w:r w:rsidRPr="00471257">
        <w:rPr>
          <w:rFonts w:ascii="Arial" w:eastAsia="Times New Roman" w:hAnsi="Arial" w:cs="Arial"/>
          <w:color w:val="00F900"/>
          <w:sz w:val="28"/>
          <w:szCs w:val="24"/>
          <w:lang w:eastAsia="pl-PL"/>
        </w:rPr>
        <w:t>Leżymy przodem (na brzuchu) uginamy nogi w kolanach, chwytamy dłońmi za stopy, unosimy tułów i wykonujemy kołyskę. (7 razy do przodu i 7 do tyłu)</w:t>
      </w:r>
    </w:p>
    <w:p w14:paraId="40382FB5" w14:textId="77777777" w:rsidR="00471257" w:rsidRPr="00471257" w:rsidRDefault="00471257" w:rsidP="00471257">
      <w:pPr>
        <w:numPr>
          <w:ilvl w:val="0"/>
          <w:numId w:val="2"/>
        </w:numPr>
        <w:shd w:val="clear" w:color="auto" w:fill="FFFFFF"/>
        <w:spacing w:before="100" w:beforeAutospacing="1" w:after="100" w:afterAutospacing="1" w:line="240" w:lineRule="auto"/>
        <w:rPr>
          <w:rFonts w:ascii="Arial" w:eastAsia="Times New Roman" w:hAnsi="Arial" w:cs="Arial"/>
          <w:color w:val="7A7A7A"/>
          <w:sz w:val="28"/>
          <w:szCs w:val="24"/>
          <w:lang w:eastAsia="pl-PL"/>
        </w:rPr>
      </w:pPr>
      <w:r w:rsidRPr="00471257">
        <w:rPr>
          <w:rFonts w:ascii="Arial" w:eastAsia="Times New Roman" w:hAnsi="Arial" w:cs="Arial"/>
          <w:color w:val="FF2600"/>
          <w:sz w:val="28"/>
          <w:szCs w:val="24"/>
          <w:lang w:eastAsia="pl-PL"/>
        </w:rPr>
        <w:t>Kręcimy skakanką (na takiej długości na jaką pozwalają nam domowe warunki) a dziecko próbuje ją przeskoczyć. W miarę nabywanej wprawy – kręcimy coraz szybciej.</w:t>
      </w:r>
    </w:p>
    <w:p w14:paraId="468B0E9E" w14:textId="77777777" w:rsidR="00471257" w:rsidRPr="00471257" w:rsidRDefault="00471257" w:rsidP="00471257">
      <w:pPr>
        <w:numPr>
          <w:ilvl w:val="0"/>
          <w:numId w:val="2"/>
        </w:numPr>
        <w:shd w:val="clear" w:color="auto" w:fill="FFFFFF"/>
        <w:spacing w:before="100" w:beforeAutospacing="1" w:after="100" w:afterAutospacing="1" w:line="240" w:lineRule="auto"/>
        <w:rPr>
          <w:rFonts w:ascii="Arial" w:eastAsia="Times New Roman" w:hAnsi="Arial" w:cs="Arial"/>
          <w:color w:val="7A7A7A"/>
          <w:sz w:val="28"/>
          <w:szCs w:val="24"/>
          <w:lang w:eastAsia="pl-PL"/>
        </w:rPr>
      </w:pPr>
      <w:r w:rsidRPr="00471257">
        <w:rPr>
          <w:rFonts w:ascii="Arial" w:eastAsia="Times New Roman" w:hAnsi="Arial" w:cs="Arial"/>
          <w:color w:val="FF40FF"/>
          <w:sz w:val="28"/>
          <w:szCs w:val="24"/>
          <w:lang w:eastAsia="pl-PL"/>
        </w:rPr>
        <w:t>Małe kaczuszki – robimy przysiad, chwytamy się za kostki, nogi są w delikatnym rozkroku – maszerujemy do przodu, unosząc raz lewą raz prawą nogę. (dystans to około 10 metrów)</w:t>
      </w:r>
    </w:p>
    <w:p w14:paraId="5FBC9166" w14:textId="77777777" w:rsidR="00471257" w:rsidRPr="00471257" w:rsidRDefault="00471257" w:rsidP="00471257">
      <w:pPr>
        <w:numPr>
          <w:ilvl w:val="0"/>
          <w:numId w:val="2"/>
        </w:numPr>
        <w:shd w:val="clear" w:color="auto" w:fill="FFFFFF"/>
        <w:spacing w:before="100" w:beforeAutospacing="1" w:after="100" w:afterAutospacing="1" w:line="240" w:lineRule="auto"/>
        <w:rPr>
          <w:rFonts w:ascii="Arial" w:eastAsia="Times New Roman" w:hAnsi="Arial" w:cs="Arial"/>
          <w:color w:val="7A7A7A"/>
          <w:sz w:val="28"/>
          <w:szCs w:val="24"/>
          <w:lang w:eastAsia="pl-PL"/>
        </w:rPr>
      </w:pPr>
      <w:r w:rsidRPr="00471257">
        <w:rPr>
          <w:rFonts w:ascii="Arial" w:eastAsia="Times New Roman" w:hAnsi="Arial" w:cs="Arial"/>
          <w:color w:val="FF9200"/>
          <w:sz w:val="28"/>
          <w:szCs w:val="24"/>
          <w:lang w:eastAsia="pl-PL"/>
        </w:rPr>
        <w:t>Biegamy w różnych kierunkach w tempie podanym przez nas na dowolnym instrumencie. Na sygnał, czyli np. mocne uderzenie w instrument, zatrzymujemy się i wykonujemy okrężne ruchy ramionami, tzw. skrzydła wiatraka.</w:t>
      </w:r>
    </w:p>
    <w:p w14:paraId="6022D344" w14:textId="77777777" w:rsidR="00471257" w:rsidRPr="00471257" w:rsidRDefault="00471257" w:rsidP="00471257">
      <w:pPr>
        <w:numPr>
          <w:ilvl w:val="0"/>
          <w:numId w:val="2"/>
        </w:numPr>
        <w:shd w:val="clear" w:color="auto" w:fill="FFFFFF"/>
        <w:spacing w:before="100" w:beforeAutospacing="1" w:after="100" w:afterAutospacing="1" w:line="240" w:lineRule="auto"/>
        <w:rPr>
          <w:rFonts w:ascii="Arial" w:eastAsia="Times New Roman" w:hAnsi="Arial" w:cs="Arial"/>
          <w:color w:val="7A7A7A"/>
          <w:sz w:val="28"/>
          <w:szCs w:val="24"/>
          <w:lang w:eastAsia="pl-PL"/>
        </w:rPr>
      </w:pPr>
      <w:r w:rsidRPr="00471257">
        <w:rPr>
          <w:rFonts w:ascii="Arial" w:eastAsia="Times New Roman" w:hAnsi="Arial" w:cs="Arial"/>
          <w:color w:val="33CCCC"/>
          <w:sz w:val="28"/>
          <w:szCs w:val="24"/>
          <w:lang w:eastAsia="pl-PL"/>
        </w:rPr>
        <w:t>Leżymy bokiem, podpieramy na jednej ręce i obchodzimy nogami po obwodzie koła (jedno koło w jedną stronę, następnie zmieniamy rękę i zataczamy koło w drugą stronę).</w:t>
      </w:r>
    </w:p>
    <w:p w14:paraId="330FB00B" w14:textId="77777777" w:rsidR="00471257" w:rsidRPr="00471257" w:rsidRDefault="00471257" w:rsidP="00471257">
      <w:pPr>
        <w:shd w:val="clear" w:color="auto" w:fill="FFFFFF"/>
        <w:spacing w:after="100" w:afterAutospacing="1" w:line="240" w:lineRule="auto"/>
        <w:outlineLvl w:val="3"/>
        <w:rPr>
          <w:rFonts w:ascii="Montserrat" w:eastAsia="Times New Roman" w:hAnsi="Montserrat" w:cs="Times New Roman"/>
          <w:b/>
          <w:bCs/>
          <w:color w:val="000000"/>
          <w:spacing w:val="-9"/>
          <w:sz w:val="26"/>
          <w:szCs w:val="24"/>
          <w:lang w:eastAsia="pl-PL"/>
        </w:rPr>
      </w:pPr>
      <w:r w:rsidRPr="00471257">
        <w:rPr>
          <w:rFonts w:ascii="Montserrat" w:eastAsia="Times New Roman" w:hAnsi="Montserrat" w:cs="Times New Roman"/>
          <w:b/>
          <w:bCs/>
          <w:color w:val="000000"/>
          <w:spacing w:val="-9"/>
          <w:sz w:val="26"/>
          <w:szCs w:val="24"/>
          <w:lang w:eastAsia="pl-PL"/>
        </w:rPr>
        <w:t>Ćwiczenie uspokajające</w:t>
      </w:r>
    </w:p>
    <w:p w14:paraId="7BE175C0" w14:textId="3B87A8E5" w:rsidR="00471257" w:rsidRPr="00471257" w:rsidRDefault="00471257" w:rsidP="00471257">
      <w:pPr>
        <w:shd w:val="clear" w:color="auto" w:fill="FFFFFF"/>
        <w:spacing w:after="100" w:afterAutospacing="1" w:line="240" w:lineRule="auto"/>
        <w:rPr>
          <w:rFonts w:ascii="Arial" w:eastAsia="Times New Roman" w:hAnsi="Arial" w:cs="Arial"/>
          <w:color w:val="5B9BD5" w:themeColor="accent1"/>
          <w:sz w:val="28"/>
          <w:szCs w:val="24"/>
          <w:lang w:eastAsia="pl-PL"/>
        </w:rPr>
      </w:pPr>
      <w:r w:rsidRPr="00471257">
        <w:rPr>
          <w:rFonts w:ascii="Arial" w:eastAsia="Times New Roman" w:hAnsi="Arial" w:cs="Arial"/>
          <w:color w:val="5B9BD5" w:themeColor="accent1"/>
          <w:sz w:val="28"/>
          <w:szCs w:val="24"/>
          <w:lang w:eastAsia="pl-PL"/>
        </w:rPr>
        <w:t>„Niedźwiedź zasypia” – siadamy skuleni, głowa zbliżona do kolan – wydech. Następnie siadamy w  siadzie prostym, ramiona wznosimy w</w:t>
      </w:r>
      <w:r>
        <w:rPr>
          <w:rFonts w:ascii="Arial" w:eastAsia="Times New Roman" w:hAnsi="Arial" w:cs="Arial"/>
          <w:color w:val="5B9BD5" w:themeColor="accent1"/>
          <w:sz w:val="28"/>
          <w:szCs w:val="24"/>
          <w:lang w:eastAsia="pl-PL"/>
        </w:rPr>
        <w:t> </w:t>
      </w:r>
      <w:r w:rsidRPr="00471257">
        <w:rPr>
          <w:rFonts w:ascii="Arial" w:eastAsia="Times New Roman" w:hAnsi="Arial" w:cs="Arial"/>
          <w:color w:val="5B9BD5" w:themeColor="accent1"/>
          <w:sz w:val="28"/>
          <w:szCs w:val="24"/>
          <w:lang w:eastAsia="pl-PL"/>
        </w:rPr>
        <w:t>górę – wdech</w:t>
      </w:r>
    </w:p>
    <w:p w14:paraId="004B1896" w14:textId="63EEEFFE" w:rsidR="001C5AC9" w:rsidRDefault="001C5AC9" w:rsidP="001C5AC9">
      <w:pPr>
        <w:shd w:val="clear" w:color="auto" w:fill="FFFFFF"/>
        <w:spacing w:after="100" w:afterAutospacing="1" w:line="240" w:lineRule="auto"/>
        <w:rPr>
          <w:rFonts w:ascii="Arial" w:eastAsia="Times New Roman" w:hAnsi="Arial" w:cs="Arial"/>
          <w:color w:val="BFBFBF" w:themeColor="background1" w:themeShade="BF"/>
          <w:szCs w:val="24"/>
          <w:lang w:eastAsia="pl-PL"/>
        </w:rPr>
      </w:pPr>
      <w:r w:rsidRPr="001C5AC9">
        <w:rPr>
          <w:rFonts w:ascii="Arial" w:eastAsia="Times New Roman" w:hAnsi="Arial" w:cs="Arial"/>
          <w:color w:val="BFBFBF" w:themeColor="background1" w:themeShade="BF"/>
          <w:szCs w:val="24"/>
          <w:lang w:eastAsia="pl-PL"/>
        </w:rPr>
        <w:t xml:space="preserve">Ćwiczenia pochodzą ze strony: </w:t>
      </w:r>
      <w:hyperlink r:id="rId5" w:history="1">
        <w:r w:rsidRPr="001C5AC9">
          <w:rPr>
            <w:rStyle w:val="Hipercze"/>
            <w:rFonts w:ascii="Arial" w:eastAsia="Times New Roman" w:hAnsi="Arial" w:cs="Arial"/>
            <w:color w:val="BFBFBF" w:themeColor="background1" w:themeShade="BF"/>
            <w:szCs w:val="24"/>
            <w:lang w:eastAsia="pl-PL"/>
          </w:rPr>
          <w:t>https://www.talkable</w:t>
        </w:r>
        <w:r w:rsidRPr="001C5AC9">
          <w:rPr>
            <w:rStyle w:val="Hipercze"/>
            <w:rFonts w:ascii="Arial" w:eastAsia="Times New Roman" w:hAnsi="Arial" w:cs="Arial"/>
            <w:color w:val="BFBFBF" w:themeColor="background1" w:themeShade="BF"/>
            <w:szCs w:val="24"/>
            <w:lang w:eastAsia="pl-PL"/>
          </w:rPr>
          <w:t>s</w:t>
        </w:r>
        <w:r w:rsidRPr="001C5AC9">
          <w:rPr>
            <w:rStyle w:val="Hipercze"/>
            <w:rFonts w:ascii="Arial" w:eastAsia="Times New Roman" w:hAnsi="Arial" w:cs="Arial"/>
            <w:color w:val="BFBFBF" w:themeColor="background1" w:themeShade="BF"/>
            <w:szCs w:val="24"/>
            <w:lang w:eastAsia="pl-PL"/>
          </w:rPr>
          <w:t>.pl/7-zestawow-cwiczen-dla-dzieci/</w:t>
        </w:r>
      </w:hyperlink>
    </w:p>
    <w:p w14:paraId="6079C76F" w14:textId="3AE4C969" w:rsidR="00B174D0" w:rsidRDefault="00B174D0" w:rsidP="001C5AC9">
      <w:pPr>
        <w:shd w:val="clear" w:color="auto" w:fill="FFFFFF"/>
        <w:spacing w:after="100" w:afterAutospacing="1" w:line="240" w:lineRule="auto"/>
        <w:rPr>
          <w:rFonts w:ascii="Arial" w:eastAsia="Times New Roman" w:hAnsi="Arial" w:cs="Arial"/>
          <w:color w:val="BFBFBF" w:themeColor="background1" w:themeShade="BF"/>
          <w:szCs w:val="24"/>
          <w:lang w:eastAsia="pl-PL"/>
        </w:rPr>
      </w:pPr>
    </w:p>
    <w:p w14:paraId="2DF43FFE" w14:textId="25527A65" w:rsidR="00BE2547" w:rsidRDefault="00BE2547" w:rsidP="0070698D">
      <w:pPr>
        <w:rPr>
          <w:rFonts w:ascii="Times New Roman" w:hAnsi="Times New Roman" w:cs="Times New Roman"/>
          <w:sz w:val="32"/>
          <w:szCs w:val="32"/>
        </w:rPr>
      </w:pPr>
      <w:r w:rsidRPr="00BE2547">
        <w:rPr>
          <w:rFonts w:ascii="Times New Roman" w:hAnsi="Times New Roman" w:cs="Times New Roman"/>
          <w:b/>
          <w:sz w:val="36"/>
          <w:szCs w:val="32"/>
        </w:rPr>
        <w:lastRenderedPageBreak/>
        <w:t>Zabawa rozluźniająca mięśnie wokół oczu i na czole – Duże oczy.</w:t>
      </w:r>
      <w:r w:rsidRPr="00BE2547">
        <w:rPr>
          <w:rFonts w:ascii="Times New Roman" w:hAnsi="Times New Roman" w:cs="Times New Roman"/>
          <w:sz w:val="36"/>
          <w:szCs w:val="32"/>
        </w:rPr>
        <w:t xml:space="preserve"> </w:t>
      </w:r>
    </w:p>
    <w:p w14:paraId="30BA3E1F" w14:textId="77777777" w:rsidR="00BE2547" w:rsidRPr="00BE2547" w:rsidRDefault="00BE2547" w:rsidP="0070698D">
      <w:pPr>
        <w:rPr>
          <w:rFonts w:ascii="Times New Roman" w:hAnsi="Times New Roman" w:cs="Times New Roman"/>
          <w:sz w:val="28"/>
          <w:szCs w:val="32"/>
        </w:rPr>
      </w:pPr>
      <w:r w:rsidRPr="00BE2547">
        <w:rPr>
          <w:rFonts w:ascii="Times New Roman" w:hAnsi="Times New Roman" w:cs="Times New Roman"/>
          <w:sz w:val="28"/>
          <w:szCs w:val="32"/>
        </w:rPr>
        <w:t xml:space="preserve">Rodzic opowiada, dzieci słuchają i wykonują polecenia. </w:t>
      </w:r>
    </w:p>
    <w:p w14:paraId="4E23C727" w14:textId="5DE9C942" w:rsidR="00BE2547" w:rsidRPr="00BE2547" w:rsidRDefault="00BE2547" w:rsidP="0070698D">
      <w:pPr>
        <w:rPr>
          <w:rFonts w:ascii="Times New Roman" w:hAnsi="Times New Roman" w:cs="Times New Roman"/>
          <w:sz w:val="28"/>
          <w:szCs w:val="32"/>
        </w:rPr>
      </w:pPr>
      <w:r w:rsidRPr="00BE2547">
        <w:rPr>
          <w:rFonts w:ascii="Times New Roman" w:hAnsi="Times New Roman" w:cs="Times New Roman"/>
          <w:sz w:val="28"/>
          <w:szCs w:val="32"/>
        </w:rPr>
        <w:t>Za chwilę będziecie mogli zrobić duże, bardzo duże oczy. Unieście przy tym brwi do góry tak mocno, jak tylko możecie. Wyobraźcie sobie, że macie jeszcze dodatkowe, trzecie oko pośrodku czoła. I właśnie to oko otwórzcie tak szeroko, jak tylko potraficie… A potem możecie poruszać waszymi szeroko otwartymi oczami we wszystkie strony: w dół, do góry, w prawą stronę, w lewą stronę. Być może zauważycie waszymi trzema szeroko otwartymi oczami coś, czego do tej pory nie widzieliście. Za chwilę zacznę powoli odliczać do sześciu. Kiedy dojdę do szóstki, zamknijcie na moment oczy i nadajcie im w myślach taki rozmiar, jaki chcielibyście mieć. Trzecie oko będziecie mogli sobie później wyobrazić za każdym razem, kiedy będziecie chcieli zobaczyć coś w waszej wyobraźni. Jeden, dwa, trzy, cztery, pięć, sześć.</w:t>
      </w:r>
    </w:p>
    <w:p w14:paraId="6CDAC583" w14:textId="1FD818F2" w:rsidR="00BE2547" w:rsidRPr="00BE2547" w:rsidRDefault="00BE2547" w:rsidP="0070698D">
      <w:pPr>
        <w:rPr>
          <w:rFonts w:ascii="Times New Roman" w:hAnsi="Times New Roman" w:cs="Times New Roman"/>
          <w:b/>
          <w:sz w:val="32"/>
          <w:szCs w:val="32"/>
        </w:rPr>
      </w:pPr>
    </w:p>
    <w:p w14:paraId="4041B42F" w14:textId="3ED53B22" w:rsidR="00BE2547" w:rsidRDefault="00BE2547" w:rsidP="0070698D">
      <w:pPr>
        <w:rPr>
          <w:rFonts w:ascii="Times New Roman" w:hAnsi="Times New Roman" w:cs="Times New Roman"/>
          <w:b/>
          <w:sz w:val="32"/>
          <w:szCs w:val="32"/>
        </w:rPr>
      </w:pPr>
      <w:r w:rsidRPr="00BE2547">
        <w:rPr>
          <w:rFonts w:ascii="Times New Roman" w:hAnsi="Times New Roman" w:cs="Times New Roman"/>
          <w:b/>
          <w:sz w:val="32"/>
          <w:szCs w:val="32"/>
        </w:rPr>
        <w:t>A teraz wykona</w:t>
      </w:r>
      <w:r>
        <w:rPr>
          <w:rFonts w:ascii="Times New Roman" w:hAnsi="Times New Roman" w:cs="Times New Roman"/>
          <w:b/>
          <w:sz w:val="32"/>
          <w:szCs w:val="32"/>
        </w:rPr>
        <w:t>j</w:t>
      </w:r>
      <w:r w:rsidRPr="00BE2547">
        <w:rPr>
          <w:rFonts w:ascii="Times New Roman" w:hAnsi="Times New Roman" w:cs="Times New Roman"/>
          <w:b/>
          <w:sz w:val="32"/>
          <w:szCs w:val="32"/>
        </w:rPr>
        <w:t>cie wakacyjny pociąg</w:t>
      </w:r>
    </w:p>
    <w:p w14:paraId="154A6AEF" w14:textId="228BF860" w:rsidR="00BE2547" w:rsidRPr="00BE2547" w:rsidRDefault="00BE2547" w:rsidP="0070698D">
      <w:pPr>
        <w:rPr>
          <w:rFonts w:ascii="Times New Roman" w:hAnsi="Times New Roman" w:cs="Times New Roman"/>
          <w:b/>
          <w:sz w:val="32"/>
          <w:szCs w:val="32"/>
        </w:rPr>
      </w:pPr>
      <w:r>
        <w:rPr>
          <w:noProof/>
        </w:rPr>
        <w:drawing>
          <wp:inline distT="0" distB="0" distL="0" distR="0" wp14:anchorId="3C9CACA4" wp14:editId="7CBC6714">
            <wp:extent cx="5760720" cy="3242742"/>
            <wp:effectExtent l="0" t="0" r="0" b="0"/>
            <wp:docPr id="2" name="Obraz 2" descr="Po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cią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2742"/>
                    </a:xfrm>
                    <a:prstGeom prst="rect">
                      <a:avLst/>
                    </a:prstGeom>
                    <a:noFill/>
                    <a:ln>
                      <a:noFill/>
                    </a:ln>
                  </pic:spPr>
                </pic:pic>
              </a:graphicData>
            </a:graphic>
          </wp:inline>
        </w:drawing>
      </w:r>
    </w:p>
    <w:p w14:paraId="3152E8D2" w14:textId="5E0F38CA" w:rsidR="00BE2547" w:rsidRPr="00BE2547" w:rsidRDefault="00BE2547">
      <w:pPr>
        <w:rPr>
          <w:sz w:val="32"/>
        </w:rPr>
      </w:pPr>
      <w:r w:rsidRPr="00BE2547">
        <w:rPr>
          <w:sz w:val="32"/>
        </w:rPr>
        <w:t>Instrukcja do wykonania pociągu</w:t>
      </w:r>
      <w:r>
        <w:rPr>
          <w:sz w:val="32"/>
        </w:rPr>
        <w:t xml:space="preserve"> </w:t>
      </w:r>
      <w:hyperlink r:id="rId7" w:history="1">
        <w:r w:rsidRPr="00BE2547">
          <w:rPr>
            <w:rStyle w:val="Hipercze"/>
            <w:sz w:val="32"/>
          </w:rPr>
          <w:t>https://pracaplastyczna.pl/index.php/srodki-transportu/1081-pociag-2</w:t>
        </w:r>
      </w:hyperlink>
    </w:p>
    <w:p w14:paraId="54FA53DC" w14:textId="02DE29FB" w:rsidR="00E00655" w:rsidRPr="00E00655" w:rsidRDefault="00E00655" w:rsidP="00E00655">
      <w:pPr>
        <w:rPr>
          <w:rFonts w:ascii="Times New Roman" w:hAnsi="Times New Roman" w:cs="Times New Roman"/>
          <w:b/>
          <w:sz w:val="36"/>
        </w:rPr>
      </w:pPr>
      <w:r w:rsidRPr="00E00655">
        <w:rPr>
          <w:rFonts w:ascii="Times New Roman" w:hAnsi="Times New Roman" w:cs="Times New Roman"/>
          <w:b/>
          <w:sz w:val="36"/>
        </w:rPr>
        <w:lastRenderedPageBreak/>
        <w:t>Ćwiczenia logopedyczne usprawniające język</w:t>
      </w:r>
      <w:r w:rsidRPr="00E00655">
        <w:rPr>
          <w:rFonts w:ascii="Times New Roman" w:hAnsi="Times New Roman" w:cs="Times New Roman"/>
          <w:b/>
          <w:sz w:val="36"/>
        </w:rPr>
        <w:br/>
      </w:r>
      <w:r w:rsidRPr="00E00655">
        <w:rPr>
          <w:rFonts w:ascii="Times New Roman" w:hAnsi="Times New Roman" w:cs="Times New Roman"/>
          <w:b/>
          <w:sz w:val="36"/>
        </w:rPr>
        <w:br/>
      </w:r>
      <w:r w:rsidRPr="00E00655">
        <w:rPr>
          <w:rFonts w:ascii="Times New Roman" w:hAnsi="Times New Roman" w:cs="Times New Roman"/>
          <w:bCs/>
          <w:sz w:val="28"/>
        </w:rPr>
        <w:t>„Sprzątający język”:</w:t>
      </w:r>
    </w:p>
    <w:p w14:paraId="22700E58" w14:textId="77777777" w:rsidR="00E00655" w:rsidRPr="00E00655" w:rsidRDefault="00E00655" w:rsidP="00E00655">
      <w:pPr>
        <w:numPr>
          <w:ilvl w:val="0"/>
          <w:numId w:val="3"/>
        </w:numPr>
        <w:rPr>
          <w:rFonts w:ascii="Times New Roman" w:hAnsi="Times New Roman" w:cs="Times New Roman"/>
          <w:sz w:val="28"/>
        </w:rPr>
      </w:pPr>
      <w:r w:rsidRPr="00E00655">
        <w:rPr>
          <w:rFonts w:ascii="Times New Roman" w:hAnsi="Times New Roman" w:cs="Times New Roman"/>
          <w:sz w:val="28"/>
        </w:rPr>
        <w:t>Wysuwanie języka z jamy ustnej i kierowanie go w stronę różnych części twarzy.</w:t>
      </w:r>
    </w:p>
    <w:p w14:paraId="3FE2FD44" w14:textId="77777777" w:rsidR="00E00655" w:rsidRPr="00E00655" w:rsidRDefault="00E00655" w:rsidP="00E00655">
      <w:pPr>
        <w:numPr>
          <w:ilvl w:val="0"/>
          <w:numId w:val="3"/>
        </w:numPr>
        <w:rPr>
          <w:rFonts w:ascii="Times New Roman" w:hAnsi="Times New Roman" w:cs="Times New Roman"/>
          <w:sz w:val="28"/>
        </w:rPr>
      </w:pPr>
      <w:r w:rsidRPr="00E00655">
        <w:rPr>
          <w:rFonts w:ascii="Times New Roman" w:hAnsi="Times New Roman" w:cs="Times New Roman"/>
          <w:sz w:val="28"/>
        </w:rPr>
        <w:t>(do nosa, oka prawego i lewego, ucha prawego i lewego).</w:t>
      </w:r>
    </w:p>
    <w:p w14:paraId="021AF57F" w14:textId="77777777" w:rsidR="00E00655" w:rsidRPr="00E00655" w:rsidRDefault="00E00655" w:rsidP="00E00655">
      <w:pPr>
        <w:numPr>
          <w:ilvl w:val="0"/>
          <w:numId w:val="3"/>
        </w:numPr>
        <w:rPr>
          <w:rFonts w:ascii="Times New Roman" w:hAnsi="Times New Roman" w:cs="Times New Roman"/>
          <w:sz w:val="28"/>
        </w:rPr>
      </w:pPr>
      <w:r w:rsidRPr="00E00655">
        <w:rPr>
          <w:rFonts w:ascii="Times New Roman" w:hAnsi="Times New Roman" w:cs="Times New Roman"/>
          <w:sz w:val="28"/>
        </w:rPr>
        <w:t>Dotykanie czubkiem języka każdego zęba szczęki i żuchwy.</w:t>
      </w:r>
    </w:p>
    <w:p w14:paraId="5F48A9CE" w14:textId="77777777" w:rsidR="00E00655" w:rsidRPr="00E00655" w:rsidRDefault="00E00655" w:rsidP="00E00655">
      <w:pPr>
        <w:numPr>
          <w:ilvl w:val="0"/>
          <w:numId w:val="3"/>
        </w:numPr>
        <w:rPr>
          <w:rFonts w:ascii="Times New Roman" w:hAnsi="Times New Roman" w:cs="Times New Roman"/>
          <w:sz w:val="28"/>
        </w:rPr>
      </w:pPr>
      <w:r w:rsidRPr="00E00655">
        <w:rPr>
          <w:rFonts w:ascii="Times New Roman" w:hAnsi="Times New Roman" w:cs="Times New Roman"/>
          <w:sz w:val="28"/>
        </w:rPr>
        <w:t>Przesuwanie czubkiem języka po zewnętrznej powierzchni zębów.</w:t>
      </w:r>
    </w:p>
    <w:p w14:paraId="01A7252D" w14:textId="77777777" w:rsidR="00E00655" w:rsidRPr="00E00655" w:rsidRDefault="00E00655" w:rsidP="00E00655">
      <w:pPr>
        <w:numPr>
          <w:ilvl w:val="0"/>
          <w:numId w:val="3"/>
        </w:numPr>
        <w:rPr>
          <w:rFonts w:ascii="Times New Roman" w:hAnsi="Times New Roman" w:cs="Times New Roman"/>
          <w:sz w:val="28"/>
        </w:rPr>
      </w:pPr>
      <w:r w:rsidRPr="00E00655">
        <w:rPr>
          <w:rFonts w:ascii="Times New Roman" w:hAnsi="Times New Roman" w:cs="Times New Roman"/>
          <w:sz w:val="28"/>
        </w:rPr>
        <w:t>Oblizywanie warg podczas coraz szerszego ich otwierania.</w:t>
      </w:r>
    </w:p>
    <w:p w14:paraId="0449D198" w14:textId="77777777" w:rsidR="00E00655" w:rsidRPr="00E00655" w:rsidRDefault="00E00655" w:rsidP="00E00655">
      <w:pPr>
        <w:numPr>
          <w:ilvl w:val="0"/>
          <w:numId w:val="3"/>
        </w:numPr>
        <w:rPr>
          <w:rFonts w:ascii="Times New Roman" w:hAnsi="Times New Roman" w:cs="Times New Roman"/>
          <w:sz w:val="28"/>
        </w:rPr>
      </w:pPr>
      <w:r w:rsidRPr="00E00655">
        <w:rPr>
          <w:rFonts w:ascii="Times New Roman" w:hAnsi="Times New Roman" w:cs="Times New Roman"/>
          <w:sz w:val="28"/>
        </w:rPr>
        <w:t>Wysuwanie język jak najdalej z ust i chowanie go jak najgłębiej do jamy ustnej.</w:t>
      </w:r>
    </w:p>
    <w:p w14:paraId="1EFA6813" w14:textId="77777777" w:rsidR="00E00655" w:rsidRPr="00E00655" w:rsidRDefault="00E00655" w:rsidP="00E00655">
      <w:pPr>
        <w:numPr>
          <w:ilvl w:val="0"/>
          <w:numId w:val="3"/>
        </w:numPr>
        <w:rPr>
          <w:rFonts w:ascii="Times New Roman" w:hAnsi="Times New Roman" w:cs="Times New Roman"/>
          <w:sz w:val="28"/>
        </w:rPr>
      </w:pPr>
      <w:r w:rsidRPr="00E00655">
        <w:rPr>
          <w:rFonts w:ascii="Times New Roman" w:hAnsi="Times New Roman" w:cs="Times New Roman"/>
          <w:sz w:val="28"/>
        </w:rPr>
        <w:t>Unoszenie  czubka  języka do wałka dziąsłowego i mocne dmuchanie.</w:t>
      </w:r>
    </w:p>
    <w:p w14:paraId="32494C18" w14:textId="13C4FF3B" w:rsidR="00C75F4C" w:rsidRPr="00C75F4C" w:rsidRDefault="00E00655" w:rsidP="00C75F4C">
      <w:pPr>
        <w:numPr>
          <w:ilvl w:val="0"/>
          <w:numId w:val="3"/>
        </w:numPr>
        <w:rPr>
          <w:rFonts w:ascii="Times New Roman" w:hAnsi="Times New Roman" w:cs="Times New Roman"/>
          <w:sz w:val="28"/>
        </w:rPr>
        <w:sectPr w:rsidR="00C75F4C" w:rsidRPr="00C75F4C">
          <w:pgSz w:w="11906" w:h="16838"/>
          <w:pgMar w:top="1417" w:right="1417" w:bottom="1417" w:left="1417" w:header="708" w:footer="708" w:gutter="0"/>
          <w:cols w:space="708"/>
          <w:docGrid w:linePitch="360"/>
        </w:sectPr>
      </w:pPr>
      <w:r w:rsidRPr="00E00655">
        <w:rPr>
          <w:rFonts w:ascii="Times New Roman" w:hAnsi="Times New Roman" w:cs="Times New Roman"/>
          <w:sz w:val="28"/>
        </w:rPr>
        <w:t>„Słodka zabawa” - zlizywanie drobnych cukierków ze spodeczka</w:t>
      </w:r>
    </w:p>
    <w:p w14:paraId="29498852" w14:textId="6514200A" w:rsidR="00C75F4C" w:rsidRDefault="00C75F4C">
      <w:pPr>
        <w:rPr>
          <w:rFonts w:ascii="Times New Roman" w:hAnsi="Times New Roman" w:cs="Times New Roman"/>
          <w:b/>
          <w:sz w:val="36"/>
        </w:rPr>
        <w:sectPr w:rsidR="00C75F4C">
          <w:pgSz w:w="11906" w:h="16838"/>
          <w:pgMar w:top="1417" w:right="1417" w:bottom="1417" w:left="1417" w:header="708" w:footer="708" w:gutter="0"/>
          <w:cols w:space="708"/>
          <w:docGrid w:linePitch="360"/>
        </w:sectPr>
      </w:pPr>
      <w:r>
        <w:rPr>
          <w:noProof/>
        </w:rPr>
        <w:lastRenderedPageBreak/>
        <w:drawing>
          <wp:anchor distT="0" distB="0" distL="114300" distR="114300" simplePos="0" relativeHeight="251658240" behindDoc="0" locked="0" layoutInCell="1" allowOverlap="1" wp14:anchorId="551763D6" wp14:editId="501E0157">
            <wp:simplePos x="0" y="0"/>
            <wp:positionH relativeFrom="margin">
              <wp:align>left</wp:align>
            </wp:positionH>
            <wp:positionV relativeFrom="paragraph">
              <wp:posOffset>770584</wp:posOffset>
            </wp:positionV>
            <wp:extent cx="5869305" cy="8119110"/>
            <wp:effectExtent l="0" t="0" r="0" b="0"/>
            <wp:wrapTopAndBottom/>
            <wp:docPr id="3" name="Obraz 3" descr="dla 5-6 -latków - JAK TO ZROBIĆ - MAM 5 LAT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 5-6 -latków - JAK TO ZROBIĆ - MAM 5 LAT 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9305" cy="811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94428F" w14:textId="2A263B0D" w:rsidR="00E00655" w:rsidRDefault="00E00655">
      <w:pPr>
        <w:spacing w:after="160" w:line="259" w:lineRule="auto"/>
        <w:rPr>
          <w:rFonts w:ascii="Times New Roman" w:hAnsi="Times New Roman" w:cs="Times New Roman"/>
          <w:b/>
          <w:sz w:val="36"/>
        </w:rPr>
      </w:pPr>
    </w:p>
    <w:p w14:paraId="75525B0A" w14:textId="6D933C1E" w:rsidR="00E00655" w:rsidRPr="00E00655" w:rsidRDefault="00C75F4C">
      <w:pPr>
        <w:rPr>
          <w:rFonts w:ascii="Times New Roman" w:hAnsi="Times New Roman" w:cs="Times New Roman"/>
          <w:b/>
          <w:sz w:val="36"/>
        </w:rPr>
      </w:pPr>
      <w:bookmarkStart w:id="0" w:name="_GoBack"/>
      <w:r>
        <w:rPr>
          <w:noProof/>
        </w:rPr>
        <w:drawing>
          <wp:inline distT="0" distB="0" distL="0" distR="0" wp14:anchorId="49B0DB18" wp14:editId="70E8400E">
            <wp:extent cx="9207063" cy="5334422"/>
            <wp:effectExtent l="0" t="0" r="0" b="0"/>
            <wp:docPr id="4" name="Obraz 4" descr="Grafomotoryka - Karta edukacyjn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fomotoryka - Karta edukacyjna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8415" cy="5346793"/>
                    </a:xfrm>
                    <a:prstGeom prst="rect">
                      <a:avLst/>
                    </a:prstGeom>
                    <a:noFill/>
                    <a:ln>
                      <a:noFill/>
                    </a:ln>
                  </pic:spPr>
                </pic:pic>
              </a:graphicData>
            </a:graphic>
          </wp:inline>
        </w:drawing>
      </w:r>
      <w:bookmarkEnd w:id="0"/>
    </w:p>
    <w:p w14:paraId="764F82CD" w14:textId="54BA9542" w:rsidR="00036E6D" w:rsidRPr="00036E6D" w:rsidRDefault="00036E6D">
      <w:pPr>
        <w:rPr>
          <w:b/>
          <w:color w:val="FF0000"/>
          <w:sz w:val="32"/>
          <w:u w:val="single"/>
        </w:rPr>
      </w:pPr>
      <w:r>
        <w:rPr>
          <w:b/>
          <w:color w:val="FF0000"/>
          <w:sz w:val="32"/>
          <w:u w:val="single"/>
        </w:rPr>
        <w:lastRenderedPageBreak/>
        <w:t xml:space="preserve">Dziękujemy Wam, za wszystkie nadsyłane prace. </w:t>
      </w:r>
    </w:p>
    <w:sectPr w:rsidR="00036E6D" w:rsidRPr="00036E6D" w:rsidSect="00C75F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Montserrat">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A5E3B"/>
    <w:multiLevelType w:val="multilevel"/>
    <w:tmpl w:val="74C2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527770"/>
    <w:multiLevelType w:val="multilevel"/>
    <w:tmpl w:val="B6AE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753578"/>
    <w:multiLevelType w:val="multilevel"/>
    <w:tmpl w:val="0DF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E0"/>
    <w:rsid w:val="000349D9"/>
    <w:rsid w:val="00036E6D"/>
    <w:rsid w:val="0004023D"/>
    <w:rsid w:val="001C5AC9"/>
    <w:rsid w:val="003A16B0"/>
    <w:rsid w:val="00471257"/>
    <w:rsid w:val="004C03E0"/>
    <w:rsid w:val="00585838"/>
    <w:rsid w:val="005B611E"/>
    <w:rsid w:val="00600ADC"/>
    <w:rsid w:val="006103AD"/>
    <w:rsid w:val="00632179"/>
    <w:rsid w:val="00697828"/>
    <w:rsid w:val="0070698D"/>
    <w:rsid w:val="00757490"/>
    <w:rsid w:val="008E170A"/>
    <w:rsid w:val="00A80DF2"/>
    <w:rsid w:val="00B174D0"/>
    <w:rsid w:val="00BC4294"/>
    <w:rsid w:val="00BE2547"/>
    <w:rsid w:val="00C75F4C"/>
    <w:rsid w:val="00D25CE1"/>
    <w:rsid w:val="00D2656D"/>
    <w:rsid w:val="00DB6455"/>
    <w:rsid w:val="00E00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BCB4"/>
  <w15:chartTrackingRefBased/>
  <w15:docId w15:val="{E13CE355-15C5-4CC7-AC6A-9A0A3D22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03E0"/>
    <w:pPr>
      <w:spacing w:after="200" w:line="276" w:lineRule="auto"/>
    </w:pPr>
  </w:style>
  <w:style w:type="paragraph" w:styleId="Nagwek2">
    <w:name w:val="heading 2"/>
    <w:basedOn w:val="Normalny"/>
    <w:next w:val="Normalny"/>
    <w:link w:val="Nagwek2Znak"/>
    <w:uiPriority w:val="9"/>
    <w:semiHidden/>
    <w:unhideWhenUsed/>
    <w:qFormat/>
    <w:rsid w:val="005858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uiPriority w:val="9"/>
    <w:qFormat/>
    <w:rsid w:val="001C5AC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656D"/>
    <w:rPr>
      <w:color w:val="0563C1" w:themeColor="hyperlink"/>
      <w:u w:val="single"/>
    </w:rPr>
  </w:style>
  <w:style w:type="paragraph" w:styleId="Bezodstpw">
    <w:name w:val="No Spacing"/>
    <w:uiPriority w:val="1"/>
    <w:qFormat/>
    <w:rsid w:val="00036E6D"/>
    <w:pPr>
      <w:spacing w:after="0" w:line="240" w:lineRule="auto"/>
    </w:pPr>
  </w:style>
  <w:style w:type="character" w:styleId="Nierozpoznanawzmianka">
    <w:name w:val="Unresolved Mention"/>
    <w:basedOn w:val="Domylnaczcionkaakapitu"/>
    <w:uiPriority w:val="99"/>
    <w:semiHidden/>
    <w:unhideWhenUsed/>
    <w:rsid w:val="008E170A"/>
    <w:rPr>
      <w:color w:val="605E5C"/>
      <w:shd w:val="clear" w:color="auto" w:fill="E1DFDD"/>
    </w:rPr>
  </w:style>
  <w:style w:type="character" w:customStyle="1" w:styleId="Nagwek4Znak">
    <w:name w:val="Nagłówek 4 Znak"/>
    <w:basedOn w:val="Domylnaczcionkaakapitu"/>
    <w:link w:val="Nagwek4"/>
    <w:uiPriority w:val="9"/>
    <w:rsid w:val="001C5AC9"/>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1C5A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585838"/>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471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0414">
      <w:bodyDiv w:val="1"/>
      <w:marLeft w:val="0"/>
      <w:marRight w:val="0"/>
      <w:marTop w:val="0"/>
      <w:marBottom w:val="0"/>
      <w:divBdr>
        <w:top w:val="none" w:sz="0" w:space="0" w:color="auto"/>
        <w:left w:val="none" w:sz="0" w:space="0" w:color="auto"/>
        <w:bottom w:val="none" w:sz="0" w:space="0" w:color="auto"/>
        <w:right w:val="none" w:sz="0" w:space="0" w:color="auto"/>
      </w:divBdr>
    </w:div>
    <w:div w:id="337385668">
      <w:bodyDiv w:val="1"/>
      <w:marLeft w:val="0"/>
      <w:marRight w:val="0"/>
      <w:marTop w:val="0"/>
      <w:marBottom w:val="0"/>
      <w:divBdr>
        <w:top w:val="none" w:sz="0" w:space="0" w:color="auto"/>
        <w:left w:val="none" w:sz="0" w:space="0" w:color="auto"/>
        <w:bottom w:val="none" w:sz="0" w:space="0" w:color="auto"/>
        <w:right w:val="none" w:sz="0" w:space="0" w:color="auto"/>
      </w:divBdr>
    </w:div>
    <w:div w:id="1089350448">
      <w:bodyDiv w:val="1"/>
      <w:marLeft w:val="0"/>
      <w:marRight w:val="0"/>
      <w:marTop w:val="0"/>
      <w:marBottom w:val="0"/>
      <w:divBdr>
        <w:top w:val="none" w:sz="0" w:space="0" w:color="auto"/>
        <w:left w:val="none" w:sz="0" w:space="0" w:color="auto"/>
        <w:bottom w:val="none" w:sz="0" w:space="0" w:color="auto"/>
        <w:right w:val="none" w:sz="0" w:space="0" w:color="auto"/>
      </w:divBdr>
    </w:div>
    <w:div w:id="1590776127">
      <w:bodyDiv w:val="1"/>
      <w:marLeft w:val="0"/>
      <w:marRight w:val="0"/>
      <w:marTop w:val="0"/>
      <w:marBottom w:val="0"/>
      <w:divBdr>
        <w:top w:val="none" w:sz="0" w:space="0" w:color="auto"/>
        <w:left w:val="none" w:sz="0" w:space="0" w:color="auto"/>
        <w:bottom w:val="none" w:sz="0" w:space="0" w:color="auto"/>
        <w:right w:val="none" w:sz="0" w:space="0" w:color="auto"/>
      </w:divBdr>
    </w:div>
    <w:div w:id="16711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racaplastyczna.pl/index.php/srodki-transportu/1081-pocia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talkables.pl/7-zestawow-cwiczen-dla-dziec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452</Words>
  <Characters>2716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weronika_majewska@outlook.com</cp:lastModifiedBy>
  <cp:revision>3</cp:revision>
  <dcterms:created xsi:type="dcterms:W3CDTF">2020-06-21T13:59:00Z</dcterms:created>
  <dcterms:modified xsi:type="dcterms:W3CDTF">2020-06-21T14:50:00Z</dcterms:modified>
</cp:coreProperties>
</file>