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D2" w:rsidRDefault="006D29D2" w:rsidP="006D29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Drodzy Rodzice, Drogie Dzieci</w:t>
      </w:r>
    </w:p>
    <w:p w:rsidR="006D29D2" w:rsidRDefault="006D29D2" w:rsidP="006D29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 tygodniu 15.06-20.06.2020r.</w:t>
      </w:r>
    </w:p>
    <w:p w:rsidR="006D29D2" w:rsidRDefault="006D29D2" w:rsidP="006D29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nasz temat kompleksowy- „IDZIE LATO ”</w:t>
      </w:r>
    </w:p>
    <w:p w:rsidR="006D29D2" w:rsidRDefault="006D29D2" w:rsidP="006D29D2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 xml:space="preserve">PONIEDZIAŁEK 15.06.- Lato </w:t>
      </w:r>
    </w:p>
    <w:p w:rsidR="006D29D2" w:rsidRDefault="006D29D2" w:rsidP="006D29D2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p w:rsidR="006D29D2" w:rsidRDefault="006D29D2" w:rsidP="006D29D2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>Na dobry początek dnia przypomnimy sobie jakie mamy pory roku oraz czym dana pora roku może się charakteryzować.</w:t>
      </w:r>
    </w:p>
    <w:p w:rsidR="006D29D2" w:rsidRDefault="006D29D2" w:rsidP="006D29D2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 xml:space="preserve">Poniżej zamieszczam obrazek gdzie zobrazowane są różne pory roku. Postaraj się samodzielnie nazwać pory roku. </w:t>
      </w:r>
    </w:p>
    <w:p w:rsidR="006D29D2" w:rsidRDefault="006D29D2" w:rsidP="006D29D2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6271448" cy="4411227"/>
            <wp:effectExtent l="0" t="0" r="0" b="8890"/>
            <wp:docPr id="2" name="Obraz 2" descr="CZTERY PORY ROKU - WIOSNA | Przedszkole Samorządowe nr 14 w Kiel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TERY PORY ROKU - WIOSNA | Przedszkole Samorządowe nr 14 w Kielca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917" cy="441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9D2" w:rsidRDefault="006D29D2" w:rsidP="006D29D2">
      <w:pPr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</w:p>
    <w:p w:rsidR="006D29D2" w:rsidRDefault="006D29D2">
      <w:r w:rsidRPr="006D29D2">
        <w:rPr>
          <w:rFonts w:ascii="Times New Roman" w:hAnsi="Times New Roman" w:cs="Times New Roman"/>
          <w:noProof/>
          <w:color w:val="00B050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1B63771C" wp14:editId="51DD37A7">
            <wp:simplePos x="0" y="0"/>
            <wp:positionH relativeFrom="margin">
              <wp:posOffset>-150725</wp:posOffset>
            </wp:positionH>
            <wp:positionV relativeFrom="paragraph">
              <wp:posOffset>541920</wp:posOffset>
            </wp:positionV>
            <wp:extent cx="5760720" cy="4063291"/>
            <wp:effectExtent l="0" t="0" r="0" b="0"/>
            <wp:wrapSquare wrapText="bothSides"/>
            <wp:docPr id="1" name="Obraz 1" descr="C:\Users\Sony\Pictures\Picasa\Zrzuty ekranu\1bw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Pictures\Picasa\Zrzuty ekranu\1bws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Każda pora roku to inna pogoda, z pomocą rodziców nazwij zjawiska atmosferyczne następnie dopasuje je do danej pory roku. </w:t>
      </w:r>
    </w:p>
    <w:p w:rsidR="006D29D2" w:rsidRPr="006D29D2" w:rsidRDefault="006D29D2" w:rsidP="006D29D2"/>
    <w:p w:rsidR="006D29D2" w:rsidRDefault="006D29D2" w:rsidP="006D29D2">
      <w:pPr>
        <w:rPr>
          <w:sz w:val="72"/>
        </w:rPr>
      </w:pPr>
      <w:r w:rsidRPr="006D29D2">
        <w:rPr>
          <w:sz w:val="72"/>
        </w:rPr>
        <w:t>WIOSNA LATO JESIEŃ ZIMA</w:t>
      </w:r>
    </w:p>
    <w:p w:rsidR="006D29D2" w:rsidRDefault="006D29D2" w:rsidP="006D29D2">
      <w:pPr>
        <w:rPr>
          <w:sz w:val="32"/>
        </w:rPr>
      </w:pPr>
      <w:r>
        <w:rPr>
          <w:sz w:val="32"/>
        </w:rPr>
        <w:t>Świetnie Wam idzie czas na mały przerywnik jakim będzie doświadczenie, które nazywa się „W</w:t>
      </w:r>
      <w:r w:rsidR="00CD749A">
        <w:rPr>
          <w:sz w:val="32"/>
        </w:rPr>
        <w:t>ędrująca woda</w:t>
      </w:r>
      <w:r>
        <w:rPr>
          <w:sz w:val="32"/>
        </w:rPr>
        <w:t>” chociaż ja sama bym nazwała to doświadczenie „ZACZAROWANA TĘCZA”</w:t>
      </w:r>
      <w:r w:rsidR="00CD749A">
        <w:rPr>
          <w:sz w:val="32"/>
        </w:rPr>
        <w:t>.</w:t>
      </w:r>
    </w:p>
    <w:p w:rsidR="00CD749A" w:rsidRDefault="00CD749A" w:rsidP="006D29D2">
      <w:pPr>
        <w:rPr>
          <w:sz w:val="32"/>
        </w:rPr>
      </w:pPr>
      <w:r>
        <w:rPr>
          <w:sz w:val="32"/>
        </w:rPr>
        <w:t>Poniżej link do doświadczenia. Zachęcamy do wysyłania filmików podczas których będzie robić te doświadczenie. Można wysyłać je bezpośrednio do nas na Messengera. (Angelika i Weronika)</w:t>
      </w:r>
    </w:p>
    <w:p w:rsidR="00CD749A" w:rsidRDefault="00CD749A" w:rsidP="006D29D2">
      <w:pPr>
        <w:rPr>
          <w:sz w:val="32"/>
        </w:rPr>
      </w:pPr>
      <w:hyperlink r:id="rId9" w:history="1">
        <w:r w:rsidRPr="007D1C3E">
          <w:rPr>
            <w:rStyle w:val="Hipercze"/>
            <w:sz w:val="32"/>
          </w:rPr>
          <w:t>https://www.youtube.com/watch?v=CjqoJpTWK44</w:t>
        </w:r>
      </w:hyperlink>
      <w:r>
        <w:rPr>
          <w:sz w:val="32"/>
        </w:rPr>
        <w:t xml:space="preserve"> </w:t>
      </w:r>
      <w:r w:rsidRPr="00CD749A">
        <w:rPr>
          <w:sz w:val="32"/>
        </w:rPr>
        <w:sym w:font="Wingdings" w:char="F0DF"/>
      </w:r>
      <w:r>
        <w:rPr>
          <w:sz w:val="32"/>
        </w:rPr>
        <w:t>doświadczenie</w:t>
      </w:r>
    </w:p>
    <w:p w:rsidR="00CD749A" w:rsidRDefault="00CD749A" w:rsidP="006D29D2">
      <w:pPr>
        <w:rPr>
          <w:sz w:val="3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844479"/>
            <wp:effectExtent l="0" t="0" r="0" b="3810"/>
            <wp:docPr id="3" name="Obraz 3" descr="Eksperyment wędrująca woda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speryment wędrująca woda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9D2" w:rsidRPr="006D29D2" w:rsidRDefault="006D29D2" w:rsidP="006D29D2">
      <w:pPr>
        <w:rPr>
          <w:sz w:val="32"/>
        </w:rPr>
      </w:pPr>
    </w:p>
    <w:p w:rsidR="006D29D2" w:rsidRPr="006D29D2" w:rsidRDefault="006D29D2" w:rsidP="006D29D2"/>
    <w:p w:rsidR="006D29D2" w:rsidRPr="00CD749A" w:rsidRDefault="00CD749A" w:rsidP="006D29D2">
      <w:pPr>
        <w:rPr>
          <w:rFonts w:ascii="Times New Roman" w:hAnsi="Times New Roman" w:cs="Times New Roman"/>
          <w:b/>
          <w:sz w:val="32"/>
          <w:u w:val="single"/>
        </w:rPr>
      </w:pPr>
      <w:r w:rsidRPr="00CD749A">
        <w:rPr>
          <w:rFonts w:ascii="Times New Roman" w:hAnsi="Times New Roman" w:cs="Times New Roman"/>
          <w:b/>
          <w:sz w:val="32"/>
          <w:u w:val="single"/>
        </w:rPr>
        <w:t xml:space="preserve">Pogoda sprzyja zabawom na dworze. Mamy dla Was kilka propozycji. </w:t>
      </w:r>
    </w:p>
    <w:p w:rsidR="00CD749A" w:rsidRPr="00CD749A" w:rsidRDefault="00CD749A" w:rsidP="00CD749A">
      <w:pPr>
        <w:pStyle w:val="NormalnyWeb"/>
      </w:pPr>
      <w:r w:rsidRPr="00CD749A">
        <w:rPr>
          <w:rStyle w:val="Pogrubienie"/>
        </w:rPr>
        <w:t>Zabawa 1. Tor przeszkód</w:t>
      </w:r>
    </w:p>
    <w:p w:rsidR="00CD749A" w:rsidRPr="00CD749A" w:rsidRDefault="00CD749A" w:rsidP="00CD749A">
      <w:pPr>
        <w:pStyle w:val="NormalnyWeb"/>
        <w:jc w:val="both"/>
      </w:pPr>
      <w:r w:rsidRPr="00CD749A">
        <w:t>Ustaw tor przeszkód – wykorzystaj zarówno naturalne „konstrukcje” (np. drzewa, drabinki czy kałuże), przydadzą się też patyki, kartony i inne przeszkody. Warto postawić na bezpieczeństwo, tj. takie przeszkody, z którymi bliskie spotkanie nie wyrządzi krzywdy. Zadanie jest proste – należy pokonać wyznaczoną trasę w jak najkrótszym czasie. Jeśli dziecko ma towarzysza zabawy – urządźcie wyścigi. Jeśli nie – mały zawodnik może pokonywać samego siebie. Ty z kolei możesz urozmaicać biegi i podnosić „poprzeczkę” – podskoki na jednej nodze czy stawianie nóg stopa za stopą powinny załatwić sprawę.</w:t>
      </w:r>
    </w:p>
    <w:p w:rsidR="00CD749A" w:rsidRPr="00CD749A" w:rsidRDefault="00CD749A" w:rsidP="00CD749A">
      <w:pPr>
        <w:pStyle w:val="NormalnyWeb"/>
      </w:pPr>
      <w:r w:rsidRPr="00CD749A">
        <w:rPr>
          <w:rStyle w:val="Pogrubienie"/>
        </w:rPr>
        <w:t>Zabawa 2. Zabawy z piłką</w:t>
      </w:r>
    </w:p>
    <w:p w:rsidR="00CD749A" w:rsidRPr="00CD749A" w:rsidRDefault="00CD749A" w:rsidP="00CD749A">
      <w:pPr>
        <w:pStyle w:val="NormalnyWeb"/>
        <w:jc w:val="both"/>
      </w:pPr>
      <w:r w:rsidRPr="00CD749A">
        <w:t xml:space="preserve">Gry i zabawy z piłką wspierają nie tylko ogólną koordynację ruchową dziecka, ale i ćwiczą refleks. Dodatkowo w czasie gier zespołowych dziecko poznaje także swoje możliwości oraz uczy się przestrzegania zasad. Weźmy grę "Zbijak". Zabawa jest stara jak świat i polega na wyeliminowaniu przeciwników - dwoje dzieci, stojących naprzeciwko siebie, rzuca na przemian piłką w taki sposób, aby trafić nią dzieci znajdujące się między nimi. Jeśli dzieci jest zbyt mało, „Zbijak” może przeistoczyć się w grę w „Głupiego Jasia”. W tej grze z kolei chodzi </w:t>
      </w:r>
      <w:r w:rsidRPr="00CD749A">
        <w:lastRenderedPageBreak/>
        <w:t>o to, by osoba, która w drodze losowania została „Jasiem”,  złapała piłkę, którą rzucają do siebie pozostałe dzieci.</w:t>
      </w:r>
    </w:p>
    <w:p w:rsidR="00CD749A" w:rsidRPr="00CD749A" w:rsidRDefault="00CD749A" w:rsidP="00CD749A">
      <w:pPr>
        <w:pStyle w:val="NormalnyWeb"/>
      </w:pPr>
      <w:r w:rsidRPr="00CD749A">
        <w:rPr>
          <w:rStyle w:val="Pogrubienie"/>
        </w:rPr>
        <w:t>Zabawa 4. Poszukiwanie skarbów</w:t>
      </w:r>
    </w:p>
    <w:p w:rsidR="00CD749A" w:rsidRPr="00CD749A" w:rsidRDefault="00CD749A" w:rsidP="00CD749A">
      <w:pPr>
        <w:pStyle w:val="NormalnyWeb"/>
        <w:jc w:val="both"/>
      </w:pPr>
      <w:r w:rsidRPr="00CD749A">
        <w:t>Na podwórku ukryty jest skarb - trzeba wyruszyć na wyprawę, by go odszukać. Przydadzą się podpowiedzi (zimno-cieplej-ciepło-goraco), mapy i wskazówki (np. karteczki z podpowiedziami, krótkie zagadki). Tu trzeba podbiec, tu schylić sie pod krzaczek, a tu wspiąć na palce. Gimnastyka dla ciała i umysłu gwarantowana. Czas start!</w:t>
      </w:r>
    </w:p>
    <w:p w:rsidR="00CD749A" w:rsidRDefault="00CD749A" w:rsidP="006D29D2">
      <w:pPr>
        <w:rPr>
          <w:rFonts w:ascii="Times New Roman" w:hAnsi="Times New Roman" w:cs="Times New Roman"/>
          <w:sz w:val="24"/>
          <w:szCs w:val="24"/>
        </w:rPr>
      </w:pPr>
      <w:r w:rsidRPr="00CD749A">
        <w:rPr>
          <w:rFonts w:ascii="Times New Roman" w:hAnsi="Times New Roman" w:cs="Times New Roman"/>
          <w:sz w:val="24"/>
          <w:szCs w:val="24"/>
        </w:rPr>
        <w:t xml:space="preserve">Zabawa 5. </w:t>
      </w:r>
      <w:r w:rsidRPr="00CD749A">
        <w:rPr>
          <w:rStyle w:val="Pogrubienie"/>
          <w:rFonts w:ascii="Times New Roman" w:hAnsi="Times New Roman" w:cs="Times New Roman"/>
          <w:sz w:val="24"/>
          <w:szCs w:val="24"/>
        </w:rPr>
        <w:t>Grand Prix na żużlu</w:t>
      </w:r>
      <w:r w:rsidRPr="00CD749A">
        <w:rPr>
          <w:rFonts w:ascii="Times New Roman" w:hAnsi="Times New Roman" w:cs="Times New Roman"/>
          <w:sz w:val="24"/>
          <w:szCs w:val="24"/>
        </w:rPr>
        <w:t xml:space="preserve"> - Oczywiście nie chodzi o wyścigi motocyklowe, tylko na rowerach, i nie na żużlu, tylko np. na placu zabaw :) Zaopatrz się w stoper i startuj maluchy parami do wyścigu na ok. 30 m. Koniecznie mierz im czas! </w:t>
      </w:r>
    </w:p>
    <w:p w:rsidR="00D90604" w:rsidRDefault="00D90604" w:rsidP="006D29D2">
      <w:pPr>
        <w:rPr>
          <w:rFonts w:ascii="Times New Roman" w:hAnsi="Times New Roman" w:cs="Times New Roman"/>
          <w:sz w:val="24"/>
          <w:szCs w:val="24"/>
        </w:rPr>
      </w:pPr>
    </w:p>
    <w:p w:rsidR="00D90604" w:rsidRPr="00CD749A" w:rsidRDefault="00D90604" w:rsidP="006D2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Życzymy miłego dnia!!!</w:t>
      </w:r>
      <w:bookmarkStart w:id="0" w:name="_GoBack"/>
      <w:bookmarkEnd w:id="0"/>
    </w:p>
    <w:p w:rsidR="006D29D2" w:rsidRPr="006D29D2" w:rsidRDefault="006D29D2" w:rsidP="006D29D2"/>
    <w:p w:rsidR="006D29D2" w:rsidRPr="006D29D2" w:rsidRDefault="006D29D2" w:rsidP="006D29D2"/>
    <w:p w:rsidR="006D29D2" w:rsidRPr="006D29D2" w:rsidRDefault="006D29D2" w:rsidP="006D29D2"/>
    <w:p w:rsidR="006D29D2" w:rsidRPr="006D29D2" w:rsidRDefault="006D29D2" w:rsidP="006D29D2"/>
    <w:p w:rsidR="006D29D2" w:rsidRPr="006D29D2" w:rsidRDefault="006D29D2" w:rsidP="006D29D2"/>
    <w:p w:rsidR="006D29D2" w:rsidRPr="006D29D2" w:rsidRDefault="006D29D2" w:rsidP="006D29D2"/>
    <w:p w:rsidR="006D29D2" w:rsidRPr="006D29D2" w:rsidRDefault="006D29D2" w:rsidP="006D29D2"/>
    <w:p w:rsidR="006D29D2" w:rsidRPr="006D29D2" w:rsidRDefault="006D29D2" w:rsidP="006D29D2"/>
    <w:p w:rsidR="006D29D2" w:rsidRPr="006D29D2" w:rsidRDefault="006D29D2" w:rsidP="006D29D2"/>
    <w:p w:rsidR="006D29D2" w:rsidRPr="006D29D2" w:rsidRDefault="006D29D2" w:rsidP="006D29D2"/>
    <w:p w:rsidR="002A77E7" w:rsidRPr="006D29D2" w:rsidRDefault="002A77E7" w:rsidP="006D29D2"/>
    <w:sectPr w:rsidR="002A77E7" w:rsidRPr="006D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80B" w:rsidRDefault="001B680B" w:rsidP="006D29D2">
      <w:pPr>
        <w:spacing w:after="0" w:line="240" w:lineRule="auto"/>
      </w:pPr>
      <w:r>
        <w:separator/>
      </w:r>
    </w:p>
  </w:endnote>
  <w:endnote w:type="continuationSeparator" w:id="0">
    <w:p w:rsidR="001B680B" w:rsidRDefault="001B680B" w:rsidP="006D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80B" w:rsidRDefault="001B680B" w:rsidP="006D29D2">
      <w:pPr>
        <w:spacing w:after="0" w:line="240" w:lineRule="auto"/>
      </w:pPr>
      <w:r>
        <w:separator/>
      </w:r>
    </w:p>
  </w:footnote>
  <w:footnote w:type="continuationSeparator" w:id="0">
    <w:p w:rsidR="001B680B" w:rsidRDefault="001B680B" w:rsidP="006D2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D2"/>
    <w:rsid w:val="001B680B"/>
    <w:rsid w:val="002A77E7"/>
    <w:rsid w:val="006D29D2"/>
    <w:rsid w:val="00CD749A"/>
    <w:rsid w:val="00D9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5604D-F3DA-4479-AED0-0BC29487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9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9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9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9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749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7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jqoJpTWK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2020-06-14T20:09:00Z</dcterms:created>
  <dcterms:modified xsi:type="dcterms:W3CDTF">2020-06-14T20:32:00Z</dcterms:modified>
</cp:coreProperties>
</file>