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E8" w:rsidRPr="00693F72" w:rsidRDefault="00362CE8" w:rsidP="00362CE8">
      <w:pPr>
        <w:pStyle w:val="Bezodstpw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3748405</wp:posOffset>
            </wp:positionH>
            <wp:positionV relativeFrom="margin">
              <wp:posOffset>-747395</wp:posOffset>
            </wp:positionV>
            <wp:extent cx="2566035" cy="3048000"/>
            <wp:effectExtent l="19050" t="0" r="5715" b="0"/>
            <wp:wrapSquare wrapText="bothSides"/>
            <wp:docPr id="1" name="Obraz 1" descr="21 CZERWIEC PIERWSZY DZIEŃ LATA | Gliwickie Centrum Edukacyj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CZERWIEC PIERWSZY DZIEŃ LATA | Gliwickie Centrum Edukacyjn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F72">
        <w:rPr>
          <w:b/>
          <w:color w:val="00B050"/>
          <w:sz w:val="28"/>
          <w:szCs w:val="28"/>
        </w:rPr>
        <w:t>piątek 19.06.2020</w:t>
      </w:r>
    </w:p>
    <w:p w:rsidR="00362CE8" w:rsidRDefault="00362CE8" w:rsidP="00362CE8">
      <w:pPr>
        <w:pStyle w:val="Bezodstpw"/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Słoneczny uśmiech</w:t>
      </w:r>
    </w:p>
    <w:p w:rsidR="00362CE8" w:rsidRDefault="00362CE8" w:rsidP="00362CE8">
      <w:pPr>
        <w:pStyle w:val="Bezodstpw"/>
      </w:pPr>
      <w:r>
        <w:t xml:space="preserve">cele:  </w:t>
      </w:r>
    </w:p>
    <w:p w:rsidR="00362CE8" w:rsidRDefault="00362CE8" w:rsidP="00362CE8">
      <w:pPr>
        <w:pStyle w:val="Bezodstpw"/>
      </w:pPr>
      <w:r>
        <w:t xml:space="preserve">-doskonalenie zwinności i gibkości </w:t>
      </w:r>
    </w:p>
    <w:p w:rsidR="00362CE8" w:rsidRDefault="00362CE8" w:rsidP="00362CE8">
      <w:pPr>
        <w:pStyle w:val="Bezodstpw"/>
      </w:pPr>
      <w:r>
        <w:t>-</w:t>
      </w:r>
      <w:proofErr w:type="spellStart"/>
      <w:r>
        <w:t>ćw.w</w:t>
      </w:r>
      <w:proofErr w:type="spellEnd"/>
      <w:r>
        <w:t xml:space="preserve"> układaniu  </w:t>
      </w:r>
      <w:proofErr w:type="spellStart"/>
      <w:r>
        <w:t>wg.wzoru</w:t>
      </w:r>
      <w:proofErr w:type="spellEnd"/>
      <w:r>
        <w:t xml:space="preserve"> -rytmu</w:t>
      </w:r>
    </w:p>
    <w:p w:rsidR="00362CE8" w:rsidRDefault="00362CE8" w:rsidP="00362CE8">
      <w:pPr>
        <w:pStyle w:val="Bezodstpw"/>
      </w:pPr>
      <w:r>
        <w:t>-</w:t>
      </w:r>
      <w:proofErr w:type="spellStart"/>
      <w:r>
        <w:t>ćw</w:t>
      </w:r>
      <w:proofErr w:type="spellEnd"/>
      <w:r>
        <w:t xml:space="preserve"> .aparatu mowy</w:t>
      </w:r>
    </w:p>
    <w:p w:rsidR="00362CE8" w:rsidRDefault="00362CE8" w:rsidP="00362CE8">
      <w:pPr>
        <w:pStyle w:val="Bezodstpw"/>
      </w:pPr>
    </w:p>
    <w:p w:rsidR="00362CE8" w:rsidRPr="005B3442" w:rsidRDefault="00362CE8" w:rsidP="00362CE8">
      <w:pPr>
        <w:pStyle w:val="Bezodstpw"/>
        <w:rPr>
          <w:color w:val="00B050"/>
          <w:sz w:val="28"/>
          <w:szCs w:val="28"/>
        </w:rPr>
      </w:pPr>
      <w:r w:rsidRPr="005B3442">
        <w:rPr>
          <w:color w:val="00B050"/>
          <w:sz w:val="28"/>
          <w:szCs w:val="28"/>
        </w:rPr>
        <w:t>1.Rodzicu przeczytaj  wiersz dziecku ,zadaj pytania(dz. odpowiada całymi zdaniami)</w:t>
      </w:r>
    </w:p>
    <w:p w:rsidR="00362CE8" w:rsidRPr="00693F72" w:rsidRDefault="00362CE8" w:rsidP="00362CE8">
      <w:pPr>
        <w:pStyle w:val="Bezodstpw"/>
      </w:pPr>
    </w:p>
    <w:p w:rsidR="00362CE8" w:rsidRPr="005B3442" w:rsidRDefault="00362CE8" w:rsidP="00362CE8">
      <w:pPr>
        <w:pStyle w:val="NormalnyWeb"/>
        <w:rPr>
          <w:b/>
        </w:rPr>
      </w:pPr>
      <w:r w:rsidRPr="005B3442">
        <w:rPr>
          <w:b/>
        </w:rPr>
        <w:t>Lato to zabawa!</w:t>
      </w:r>
    </w:p>
    <w:p w:rsidR="00362CE8" w:rsidRDefault="00362CE8" w:rsidP="00362CE8">
      <w:pPr>
        <w:pStyle w:val="NormalnyWeb"/>
      </w:pPr>
      <w:r>
        <w:t xml:space="preserve">Wiersz M. </w:t>
      </w:r>
      <w:proofErr w:type="spellStart"/>
      <w:r>
        <w:t>Golc</w:t>
      </w:r>
      <w:proofErr w:type="spellEnd"/>
      <w:r>
        <w:t xml:space="preserve"> pt. „Słoneczny uśmiech” </w:t>
      </w:r>
      <w:r>
        <w:br/>
        <w:t xml:space="preserve">Nadchodzą wakacje, </w:t>
      </w:r>
      <w:r>
        <w:br/>
        <w:t xml:space="preserve">radosna pora. </w:t>
      </w:r>
      <w:r>
        <w:br/>
        <w:t xml:space="preserve">Słoneczny uśmiech </w:t>
      </w:r>
      <w:r>
        <w:br/>
        <w:t xml:space="preserve">śle więc przedszkolak. </w:t>
      </w:r>
      <w:r>
        <w:br/>
      </w:r>
      <w:r>
        <w:br/>
        <w:t xml:space="preserve">I tym uśmiechem </w:t>
      </w:r>
      <w:r>
        <w:br/>
        <w:t xml:space="preserve">ze słonkiem razem, </w:t>
      </w:r>
      <w:r>
        <w:br/>
        <w:t xml:space="preserve">ogrzeje wszystkie </w:t>
      </w:r>
      <w:r>
        <w:br/>
        <w:t xml:space="preserve">nadmorskie plaże. </w:t>
      </w:r>
      <w:r>
        <w:br/>
      </w:r>
      <w:r>
        <w:br/>
        <w:t xml:space="preserve">Promienny uśmiech </w:t>
      </w:r>
      <w:r>
        <w:br/>
        <w:t xml:space="preserve">prześle też górom, </w:t>
      </w:r>
      <w:r>
        <w:br/>
        <w:t xml:space="preserve">by się nie kryły </w:t>
      </w:r>
      <w:r>
        <w:br/>
        <w:t xml:space="preserve">za wielka chmurą. </w:t>
      </w:r>
      <w:r>
        <w:br/>
      </w:r>
      <w:r>
        <w:br/>
        <w:t xml:space="preserve">Ma jeszcze uśmiech </w:t>
      </w:r>
      <w:r>
        <w:br/>
        <w:t xml:space="preserve">dla wszystkich dzieci. </w:t>
      </w:r>
      <w:r>
        <w:br/>
        <w:t xml:space="preserve">niech im w wakacje </w:t>
      </w:r>
      <w:r>
        <w:br/>
        <w:t xml:space="preserve">słoneczko świeci. </w:t>
      </w:r>
    </w:p>
    <w:p w:rsidR="00362CE8" w:rsidRDefault="00362CE8" w:rsidP="00362CE8">
      <w:pPr>
        <w:pStyle w:val="Bezodstpw"/>
      </w:pPr>
      <w:r>
        <w:t>-Kto przesyłał uśmiechy?</w:t>
      </w:r>
    </w:p>
    <w:p w:rsidR="00362CE8" w:rsidRDefault="00362CE8" w:rsidP="00362CE8">
      <w:pPr>
        <w:pStyle w:val="Bezodstpw"/>
      </w:pPr>
      <w:r>
        <w:t>-Komu przedszkolak przesyłał uśmiechy?</w:t>
      </w:r>
    </w:p>
    <w:p w:rsidR="00362CE8" w:rsidRDefault="00362CE8" w:rsidP="00362CE8">
      <w:pPr>
        <w:pStyle w:val="Bezodstpw"/>
      </w:pPr>
      <w:r>
        <w:t>-Dlaczego przesyłał je dzieciom?</w:t>
      </w:r>
    </w:p>
    <w:p w:rsidR="00362CE8" w:rsidRDefault="00362CE8" w:rsidP="00362CE8">
      <w:pPr>
        <w:pStyle w:val="Bezodstpw"/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  <w:r w:rsidRPr="005B3442">
        <w:rPr>
          <w:color w:val="00B050"/>
          <w:sz w:val="28"/>
          <w:szCs w:val="28"/>
        </w:rPr>
        <w:t>2.Otwórz książkę</w:t>
      </w:r>
      <w:r>
        <w:rPr>
          <w:color w:val="00B050"/>
          <w:sz w:val="28"/>
          <w:szCs w:val="28"/>
        </w:rPr>
        <w:t xml:space="preserve"> na s.63 i wykonaj </w:t>
      </w:r>
      <w:r w:rsidRPr="005B3442">
        <w:rPr>
          <w:color w:val="00B050"/>
          <w:sz w:val="28"/>
          <w:szCs w:val="28"/>
        </w:rPr>
        <w:t xml:space="preserve"> ćwiczenie.</w:t>
      </w: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Pr="008F2D8E" w:rsidRDefault="00362CE8" w:rsidP="00362CE8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3</w:t>
      </w:r>
      <w:r w:rsidRPr="008F2D8E">
        <w:rPr>
          <w:color w:val="00B050"/>
          <w:sz w:val="28"/>
          <w:szCs w:val="28"/>
        </w:rPr>
        <w:t>. Czas na ćwiczenia i zabawy gimnastyczne</w:t>
      </w:r>
    </w:p>
    <w:p w:rsidR="00362CE8" w:rsidRPr="008F2D8E" w:rsidRDefault="00362CE8" w:rsidP="00362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2D8E">
        <w:rPr>
          <w:rFonts w:ascii="Times New Roman" w:eastAsia="Times New Roman" w:hAnsi="Times New Roman" w:cs="Times New Roman"/>
          <w:color w:val="0432FF"/>
          <w:sz w:val="28"/>
          <w:szCs w:val="28"/>
          <w:lang w:eastAsia="pl-PL"/>
        </w:rPr>
        <w:t>Układamy dwie linie w odległości 2m od siebie, między nimi układamy klocki w linii prostej w odległości około 1 m od siebie. Przebiegamy między klockami tak, aby nie dotknąć żadnego z nich, omijając je raz z jednej, a raz z drugiej strony. Powtórzyć 3x.</w:t>
      </w:r>
    </w:p>
    <w:p w:rsidR="00362CE8" w:rsidRPr="008F2D8E" w:rsidRDefault="00362CE8" w:rsidP="00362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2D8E">
        <w:rPr>
          <w:rFonts w:ascii="Times New Roman" w:eastAsia="Times New Roman" w:hAnsi="Times New Roman" w:cs="Times New Roman"/>
          <w:color w:val="33CCCC"/>
          <w:sz w:val="28"/>
          <w:szCs w:val="28"/>
          <w:lang w:eastAsia="pl-PL"/>
        </w:rPr>
        <w:t>Przysiady: w pozycji wyprostowanej uginamy nogi w kolanach, następnie prostujemy. Pilnujemy prawidłowej postawy, plecy prosto, ręce wyciągnięte do przodu. (7 powtórzeń)</w:t>
      </w:r>
    </w:p>
    <w:p w:rsidR="00362CE8" w:rsidRPr="008F2D8E" w:rsidRDefault="00362CE8" w:rsidP="00362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2D8E">
        <w:rPr>
          <w:rFonts w:ascii="Times New Roman" w:eastAsia="Times New Roman" w:hAnsi="Times New Roman" w:cs="Times New Roman"/>
          <w:color w:val="FF9200"/>
          <w:sz w:val="28"/>
          <w:szCs w:val="28"/>
          <w:lang w:eastAsia="pl-PL"/>
        </w:rPr>
        <w:t xml:space="preserve">„Piramida” – grupujemy klocki np. </w:t>
      </w:r>
      <w:proofErr w:type="spellStart"/>
      <w:r w:rsidRPr="008F2D8E">
        <w:rPr>
          <w:rFonts w:ascii="Times New Roman" w:eastAsia="Times New Roman" w:hAnsi="Times New Roman" w:cs="Times New Roman"/>
          <w:color w:val="FF9200"/>
          <w:sz w:val="28"/>
          <w:szCs w:val="28"/>
          <w:lang w:eastAsia="pl-PL"/>
        </w:rPr>
        <w:t>duplo</w:t>
      </w:r>
      <w:proofErr w:type="spellEnd"/>
      <w:r w:rsidRPr="008F2D8E">
        <w:rPr>
          <w:rFonts w:ascii="Times New Roman" w:eastAsia="Times New Roman" w:hAnsi="Times New Roman" w:cs="Times New Roman"/>
          <w:color w:val="FF9200"/>
          <w:sz w:val="28"/>
          <w:szCs w:val="28"/>
          <w:lang w:eastAsia="pl-PL"/>
        </w:rPr>
        <w:t xml:space="preserve"> (ewentualnie większe dla młodszych dzieci) wedle kolorów (kolorów tyle ilu jest zawodników). Ustalamy tor. Biegniemy, przenosząc klocki swojego koloru na drugi koniec toru. Układamy piramidę. Drugi raz rozpoczynamy z końca, na którym uzbieraliśmy pierwszą piramidę. Kto pierwszy ten lepszy. Powtórzyć 2x.</w:t>
      </w:r>
    </w:p>
    <w:p w:rsidR="00362CE8" w:rsidRPr="008F2D8E" w:rsidRDefault="00362CE8" w:rsidP="00362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2D8E">
        <w:rPr>
          <w:rFonts w:ascii="Times New Roman" w:eastAsia="Times New Roman" w:hAnsi="Times New Roman" w:cs="Times New Roman"/>
          <w:color w:val="FF2600"/>
          <w:sz w:val="28"/>
          <w:szCs w:val="28"/>
          <w:lang w:eastAsia="pl-PL"/>
        </w:rPr>
        <w:t>Przygotowujemy podwyższenie (może to być stopień na schodach, mały niesuwający się taborecik łazienkowy), wskakujemy obunóż na podwyższenie (7 razy)</w:t>
      </w:r>
    </w:p>
    <w:p w:rsidR="00362CE8" w:rsidRPr="008F2D8E" w:rsidRDefault="00362CE8" w:rsidP="00362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2D8E">
        <w:rPr>
          <w:rFonts w:ascii="Times New Roman" w:eastAsia="Times New Roman" w:hAnsi="Times New Roman" w:cs="Times New Roman"/>
          <w:color w:val="FF40FF"/>
          <w:sz w:val="28"/>
          <w:szCs w:val="28"/>
          <w:lang w:eastAsia="pl-PL"/>
        </w:rPr>
        <w:t>Razem z dzieckiem, w różnych pozycjach jednocześnie podajemy sobie woreczki z grochem (lub inny przedmiot) (górą, dołem). Za skrętem w lewo i w prawo. (7 razy w każdą stronę)</w:t>
      </w:r>
    </w:p>
    <w:p w:rsidR="00362CE8" w:rsidRPr="008F2D8E" w:rsidRDefault="00362CE8" w:rsidP="00362C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2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uspokajające</w:t>
      </w:r>
    </w:p>
    <w:p w:rsidR="00362CE8" w:rsidRPr="008F2D8E" w:rsidRDefault="00362CE8" w:rsidP="00362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D8E">
        <w:rPr>
          <w:rFonts w:ascii="Times New Roman" w:eastAsia="Times New Roman" w:hAnsi="Times New Roman" w:cs="Times New Roman"/>
          <w:sz w:val="24"/>
          <w:szCs w:val="24"/>
          <w:lang w:eastAsia="pl-PL"/>
        </w:rPr>
        <w:t>Marsz zwykły i we wspięciu, marsz zewnętrznych i wewnętrznych krawędziach stóp.</w:t>
      </w: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4.Otwórz książkę  seledynowa nas.74 i wykonaj zadanie </w:t>
      </w: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5.W tej samej książce wykonaj zadanie na kodowanie s.75</w:t>
      </w: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6.Zaspiewaj piosenkę  ''Lody poziomkowe''</w:t>
      </w: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  <w:r w:rsidRPr="00291469">
        <w:rPr>
          <w:color w:val="00B050"/>
          <w:sz w:val="28"/>
          <w:szCs w:val="28"/>
        </w:rPr>
        <w:t>https://www.youtube.com/watch?v=w8mPTZXGbe8&amp;t=4s</w:t>
      </w: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7.Czas na ćwiczenia logopedyczne</w:t>
      </w:r>
    </w:p>
    <w:p w:rsidR="00362CE8" w:rsidRDefault="00362CE8" w:rsidP="00362CE8">
      <w:pPr>
        <w:pStyle w:val="NormalnyWeb"/>
        <w:jc w:val="both"/>
      </w:pPr>
      <w:r>
        <w:rPr>
          <w:color w:val="008080"/>
        </w:rPr>
        <w:t>Rodzic mówi wierszyk a dziecko wykonuje ruchy języka opisane w wierszu.</w:t>
      </w:r>
    </w:p>
    <w:p w:rsidR="00362CE8" w:rsidRDefault="00362CE8" w:rsidP="00362CE8">
      <w:pPr>
        <w:pStyle w:val="NormalnyWeb"/>
      </w:pPr>
      <w:r>
        <w:rPr>
          <w:color w:val="008080"/>
        </w:rPr>
        <w:t> 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 xml:space="preserve">Na początku jest rozgrzewka, 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Językowa wprzód wywieszka,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Cały język wyskakuje,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Wszystkim nam się pokazuje,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W dół i w górę,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W lewo, w prawo.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Pięknie ćwiczy!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Brawo! Brawo!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Język wargi oblizuje, pięknie kółka wykonuje.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Popatrzymy do lusterka,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Jak się język bawi w berka.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Kto spróbuje z miną śmiałą,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Zwinąć język w rurkę małą?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Język ząbki poleruje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Każdy dotknie i wyczuje…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Może uda się ta sztuczka.</w:t>
      </w:r>
    </w:p>
    <w:p w:rsidR="00362CE8" w:rsidRDefault="00362CE8" w:rsidP="00362CE8">
      <w:pPr>
        <w:pStyle w:val="NormalnyWeb"/>
      </w:pPr>
      <w:r>
        <w:rPr>
          <w:rStyle w:val="Uwydatnienie"/>
          <w:color w:val="008080"/>
        </w:rPr>
        <w:t>Trzeba uczyć samouczka.</w:t>
      </w: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pStyle w:val="Bezodstpw"/>
        <w:rPr>
          <w:color w:val="00B050"/>
          <w:sz w:val="28"/>
          <w:szCs w:val="28"/>
        </w:rPr>
      </w:pPr>
    </w:p>
    <w:p w:rsidR="00362CE8" w:rsidRDefault="00362CE8" w:rsidP="00362CE8">
      <w:pPr>
        <w:rPr>
          <w:b/>
          <w:sz w:val="24"/>
          <w:szCs w:val="24"/>
        </w:rPr>
      </w:pPr>
    </w:p>
    <w:p w:rsidR="00362CE8" w:rsidRPr="00D82A3D" w:rsidRDefault="00362CE8" w:rsidP="00362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D82A3D">
        <w:rPr>
          <w:b/>
          <w:sz w:val="24"/>
          <w:szCs w:val="24"/>
        </w:rPr>
        <w:t>rzykład informacji zwrotnej do nauczyciela</w:t>
      </w:r>
    </w:p>
    <w:p w:rsidR="00362CE8" w:rsidRPr="00D82A3D" w:rsidRDefault="00362CE8" w:rsidP="00362CE8">
      <w:pPr>
        <w:jc w:val="both"/>
        <w:rPr>
          <w:b/>
          <w:sz w:val="28"/>
          <w:szCs w:val="28"/>
          <w:u w:val="single"/>
        </w:rPr>
      </w:pPr>
      <w:r w:rsidRPr="00D82A3D">
        <w:rPr>
          <w:b/>
          <w:sz w:val="28"/>
          <w:szCs w:val="28"/>
          <w:u w:val="single"/>
        </w:rPr>
        <w:t>Przykłady informacji zwrotnej:</w:t>
      </w:r>
    </w:p>
    <w:p w:rsidR="00362CE8" w:rsidRPr="00D82A3D" w:rsidRDefault="00362CE8" w:rsidP="00362CE8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Imię i nazwisko dziecka: .............................................................</w:t>
      </w:r>
    </w:p>
    <w:p w:rsidR="00362CE8" w:rsidRPr="00D82A3D" w:rsidRDefault="00362CE8" w:rsidP="00362C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19.06</w:t>
      </w:r>
      <w:r w:rsidRPr="00D82A3D">
        <w:rPr>
          <w:b/>
          <w:sz w:val="28"/>
          <w:szCs w:val="28"/>
        </w:rPr>
        <w:t>.2020 (</w:t>
      </w:r>
      <w:r>
        <w:rPr>
          <w:b/>
          <w:sz w:val="28"/>
          <w:szCs w:val="28"/>
        </w:rPr>
        <w:t xml:space="preserve">piątek </w:t>
      </w:r>
      <w:r w:rsidRPr="00D82A3D">
        <w:rPr>
          <w:b/>
          <w:sz w:val="28"/>
          <w:szCs w:val="28"/>
        </w:rPr>
        <w:t>)</w:t>
      </w:r>
    </w:p>
    <w:p w:rsidR="00362CE8" w:rsidRPr="00D82A3D" w:rsidRDefault="00362CE8" w:rsidP="00362CE8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Proszę wpisać TAK lub NIE</w:t>
      </w:r>
    </w:p>
    <w:p w:rsidR="00362CE8" w:rsidRPr="00D82A3D" w:rsidRDefault="00362CE8" w:rsidP="00362CE8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1. Dziecko</w:t>
      </w:r>
      <w:r>
        <w:rPr>
          <w:b/>
          <w:sz w:val="28"/>
          <w:szCs w:val="28"/>
        </w:rPr>
        <w:t xml:space="preserve"> wysłuchało wiersza</w:t>
      </w:r>
      <w:r w:rsidRPr="00D82A3D">
        <w:rPr>
          <w:b/>
          <w:sz w:val="28"/>
          <w:szCs w:val="28"/>
        </w:rPr>
        <w:t>…….</w:t>
      </w:r>
    </w:p>
    <w:p w:rsidR="00362CE8" w:rsidRDefault="00362CE8" w:rsidP="00362CE8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2 Dziecko </w:t>
      </w:r>
      <w:r>
        <w:rPr>
          <w:b/>
          <w:sz w:val="28"/>
          <w:szCs w:val="28"/>
        </w:rPr>
        <w:t xml:space="preserve"> odpowiadało na pytania</w:t>
      </w:r>
      <w:r w:rsidRPr="00D82A3D">
        <w:rPr>
          <w:b/>
          <w:sz w:val="28"/>
          <w:szCs w:val="28"/>
        </w:rPr>
        <w:t>……..</w:t>
      </w:r>
    </w:p>
    <w:p w:rsidR="00362CE8" w:rsidRPr="00D82A3D" w:rsidRDefault="00362CE8" w:rsidP="00362C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3.Dziecko  wykonało ćwiczenie -"Nawlekanie muszelek"..........</w:t>
      </w:r>
    </w:p>
    <w:p w:rsidR="00362CE8" w:rsidRDefault="00362CE8" w:rsidP="00362C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2A3D">
        <w:rPr>
          <w:b/>
          <w:sz w:val="28"/>
          <w:szCs w:val="28"/>
        </w:rPr>
        <w:t xml:space="preserve">.Dziecko </w:t>
      </w:r>
      <w:r>
        <w:rPr>
          <w:b/>
          <w:sz w:val="28"/>
          <w:szCs w:val="28"/>
        </w:rPr>
        <w:t xml:space="preserve"> wykonało ćwiczenia gimnastyczne</w:t>
      </w:r>
      <w:r w:rsidRPr="00D82A3D">
        <w:rPr>
          <w:b/>
          <w:sz w:val="28"/>
          <w:szCs w:val="28"/>
        </w:rPr>
        <w:t>………</w:t>
      </w:r>
    </w:p>
    <w:p w:rsidR="00362CE8" w:rsidRDefault="00362CE8" w:rsidP="00362C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5.Dziecko wykonało ćwiczenie rysunkowe ......</w:t>
      </w:r>
    </w:p>
    <w:p w:rsidR="00362CE8" w:rsidRDefault="00362CE8" w:rsidP="00362C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82A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Dziecko  wykonało zadanie zakodowane "Kwiatki" .….</w:t>
      </w:r>
    </w:p>
    <w:p w:rsidR="00362CE8" w:rsidRDefault="00362CE8" w:rsidP="00362C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82A3D">
        <w:rPr>
          <w:b/>
          <w:sz w:val="28"/>
          <w:szCs w:val="28"/>
        </w:rPr>
        <w:t xml:space="preserve">. Dziecko </w:t>
      </w:r>
      <w:r>
        <w:rPr>
          <w:b/>
          <w:sz w:val="28"/>
          <w:szCs w:val="28"/>
        </w:rPr>
        <w:t>zaśpiewało piosenkę</w:t>
      </w:r>
      <w:r w:rsidRPr="00D82A3D">
        <w:rPr>
          <w:b/>
          <w:sz w:val="28"/>
          <w:szCs w:val="28"/>
        </w:rPr>
        <w:t>……..</w:t>
      </w:r>
      <w:r>
        <w:rPr>
          <w:b/>
          <w:sz w:val="28"/>
          <w:szCs w:val="28"/>
        </w:rPr>
        <w:t>.</w:t>
      </w:r>
    </w:p>
    <w:p w:rsidR="00362CE8" w:rsidRPr="00D82A3D" w:rsidRDefault="00362CE8" w:rsidP="00362C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8.Dziecko wykonało ćwiczenie logopedyczne.......</w:t>
      </w:r>
    </w:p>
    <w:p w:rsidR="00362CE8" w:rsidRDefault="00362CE8" w:rsidP="00362CE8">
      <w:pPr>
        <w:jc w:val="both"/>
        <w:rPr>
          <w:b/>
          <w:sz w:val="28"/>
          <w:szCs w:val="28"/>
        </w:rPr>
      </w:pPr>
    </w:p>
    <w:p w:rsidR="00362CE8" w:rsidRPr="00D82A3D" w:rsidRDefault="00362CE8" w:rsidP="00362CE8">
      <w:pPr>
        <w:jc w:val="both"/>
        <w:rPr>
          <w:b/>
        </w:rPr>
      </w:pPr>
      <w:r w:rsidRPr="00D82A3D">
        <w:rPr>
          <w:b/>
        </w:rPr>
        <w:t xml:space="preserve">W przypadku kart pracy i prac plastycznych  najlepiej zrobić zdjęcie i przesłać na adres mailowy. </w:t>
      </w:r>
    </w:p>
    <w:p w:rsidR="00362CE8" w:rsidRPr="00D82A3D" w:rsidRDefault="00362CE8" w:rsidP="00362CE8">
      <w:pPr>
        <w:jc w:val="both"/>
        <w:rPr>
          <w:b/>
          <w:i/>
        </w:rPr>
      </w:pPr>
      <w:r w:rsidRPr="00D82A3D">
        <w:rPr>
          <w:b/>
          <w:i/>
        </w:rPr>
        <w:t>Pamiętajcie Drodzy Rodzice, że dzieci dopiero się uczą i mają prawo popełniać błędy. ;-), ich prace nie muszą być  „jak z obrazka”</w:t>
      </w:r>
    </w:p>
    <w:p w:rsidR="00362CE8" w:rsidRPr="00D82A3D" w:rsidRDefault="00362CE8" w:rsidP="00362CE8">
      <w:pPr>
        <w:jc w:val="both"/>
        <w:rPr>
          <w:rStyle w:val="5yl5"/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Informację zwrotną przesyłajcie proszę na e-mail grupowy: </w:t>
      </w:r>
      <w:hyperlink r:id="rId6" w:history="1">
        <w:r w:rsidRPr="00D82A3D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362CE8" w:rsidRPr="00D82A3D" w:rsidRDefault="00362CE8" w:rsidP="00362CE8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Jeśli nie macie takiej możliwości to można skorzystać z  Messenger: Aneta Roga lub Bernadeta Niełacna</w:t>
      </w:r>
    </w:p>
    <w:p w:rsidR="00362CE8" w:rsidRDefault="00362CE8" w:rsidP="00362CE8">
      <w:pPr>
        <w:jc w:val="both"/>
        <w:rPr>
          <w:b/>
        </w:rPr>
      </w:pPr>
      <w:r w:rsidRPr="00D82A3D">
        <w:rPr>
          <w:b/>
          <w:sz w:val="28"/>
          <w:szCs w:val="28"/>
        </w:rPr>
        <w:t xml:space="preserve"> </w:t>
      </w:r>
      <w:r w:rsidRPr="00D82A3D">
        <w:rPr>
          <w:b/>
        </w:rPr>
        <w:t>Informację zwrotną można przesyłać raz w tygodniu, ale musi ona zawierać opis każdego dnia. To Państwo decydujecie , czy wysyłacie informację codziennie czy raz w tygodniu (zbiorową).</w:t>
      </w:r>
    </w:p>
    <w:p w:rsidR="00362CE8" w:rsidRDefault="00362CE8" w:rsidP="00362CE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62CE8" w:rsidRPr="00D37A21" w:rsidRDefault="00362CE8" w:rsidP="00362CE8">
      <w:pPr>
        <w:pStyle w:val="Bezodstpw"/>
      </w:pPr>
    </w:p>
    <w:p w:rsidR="007B43E3" w:rsidRDefault="007B43E3"/>
    <w:sectPr w:rsidR="007B43E3" w:rsidSect="007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CE9"/>
    <w:multiLevelType w:val="multilevel"/>
    <w:tmpl w:val="13CC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CE8"/>
    <w:rsid w:val="00362CE8"/>
    <w:rsid w:val="007B43E3"/>
    <w:rsid w:val="00DB61CC"/>
    <w:rsid w:val="00E3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E8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CE8"/>
    <w:pPr>
      <w:spacing w:after="0" w:line="240" w:lineRule="auto"/>
      <w:jc w:val="left"/>
    </w:pPr>
  </w:style>
  <w:style w:type="paragraph" w:styleId="NormalnyWeb">
    <w:name w:val="Normal (Web)"/>
    <w:basedOn w:val="Normalny"/>
    <w:uiPriority w:val="99"/>
    <w:semiHidden/>
    <w:unhideWhenUsed/>
    <w:rsid w:val="0036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2CE8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362CE8"/>
  </w:style>
  <w:style w:type="character" w:styleId="Uwydatnienie">
    <w:name w:val="Emphasis"/>
    <w:basedOn w:val="Domylnaczcionkaakapitu"/>
    <w:uiPriority w:val="20"/>
    <w:qFormat/>
    <w:rsid w:val="00362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ineczka2020zostanwdom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2020-06-16T14:37:00Z</dcterms:created>
  <dcterms:modified xsi:type="dcterms:W3CDTF">2020-06-16T14:37:00Z</dcterms:modified>
</cp:coreProperties>
</file>