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02" w:rsidRPr="006F7738" w:rsidRDefault="00C64102" w:rsidP="00C64102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C64102" w:rsidRPr="006F7738" w:rsidRDefault="00C64102" w:rsidP="00C64102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>
        <w:rPr>
          <w:sz w:val="24"/>
        </w:rPr>
        <w:t>4-8.05.2020r.</w:t>
      </w:r>
      <w:r w:rsidRPr="006F7738">
        <w:rPr>
          <w:sz w:val="24"/>
        </w:rPr>
        <w:t xml:space="preserve"> </w:t>
      </w:r>
    </w:p>
    <w:p w:rsidR="00C64102" w:rsidRDefault="00C64102" w:rsidP="00C64102">
      <w:pPr>
        <w:jc w:val="center"/>
        <w:rPr>
          <w:sz w:val="32"/>
        </w:rPr>
      </w:pPr>
      <w:r>
        <w:t xml:space="preserve">tematem kompleksowym będzie </w:t>
      </w:r>
      <w:r>
        <w:rPr>
          <w:i/>
          <w:sz w:val="32"/>
        </w:rPr>
        <w:t xml:space="preserve">Moja miejscowość, mój region </w:t>
      </w:r>
    </w:p>
    <w:p w:rsidR="00C64102" w:rsidRDefault="00C64102" w:rsidP="00C64102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Poniedziałek 5</w:t>
      </w:r>
      <w:r>
        <w:rPr>
          <w:sz w:val="32"/>
        </w:rPr>
        <w:t xml:space="preserve">.05.2020r.- </w:t>
      </w:r>
      <w:r>
        <w:rPr>
          <w:b/>
          <w:color w:val="2E74B5" w:themeColor="accent1" w:themeShade="BF"/>
          <w:sz w:val="32"/>
        </w:rPr>
        <w:t>Miejsce które znam.</w:t>
      </w:r>
    </w:p>
    <w:p w:rsidR="00C64102" w:rsidRDefault="00C64102" w:rsidP="00C64102">
      <w:pPr>
        <w:jc w:val="center"/>
        <w:rPr>
          <w:b/>
          <w:color w:val="2E74B5" w:themeColor="accent1" w:themeShade="BF"/>
          <w:sz w:val="32"/>
        </w:rPr>
      </w:pPr>
    </w:p>
    <w:p w:rsidR="00C64102" w:rsidRDefault="00C64102" w:rsidP="00C64102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Wtorkowy dzień </w:t>
      </w:r>
      <w:r w:rsidR="00EA419D">
        <w:rPr>
          <w:b/>
          <w:color w:val="2E74B5" w:themeColor="accent1" w:themeShade="BF"/>
          <w:sz w:val="32"/>
        </w:rPr>
        <w:t>upłynie nam pod znakiem zabaw matematycznych</w:t>
      </w:r>
      <w:r>
        <w:rPr>
          <w:b/>
          <w:color w:val="2E74B5" w:themeColor="accent1" w:themeShade="BF"/>
          <w:sz w:val="32"/>
        </w:rPr>
        <w:t xml:space="preserve">. Do tych zabaw będą potrzebne nam kostki od gry. </w:t>
      </w:r>
    </w:p>
    <w:p w:rsidR="00000A1F" w:rsidRDefault="00000A1F" w:rsidP="00C64102">
      <w:pPr>
        <w:jc w:val="center"/>
        <w:rPr>
          <w:b/>
          <w:color w:val="2E74B5" w:themeColor="accent1" w:themeShade="BF"/>
          <w:sz w:val="32"/>
        </w:rPr>
      </w:pPr>
    </w:p>
    <w:p w:rsidR="00000A1F" w:rsidRDefault="00000A1F" w:rsidP="00C64102">
      <w:pPr>
        <w:jc w:val="center"/>
        <w:rPr>
          <w:b/>
          <w:color w:val="2E74B5" w:themeColor="accent1" w:themeShade="BF"/>
          <w:sz w:val="32"/>
        </w:rPr>
      </w:pPr>
    </w:p>
    <w:p w:rsidR="00000A1F" w:rsidRDefault="00000A1F" w:rsidP="00C64102">
      <w:pPr>
        <w:jc w:val="center"/>
        <w:rPr>
          <w:b/>
          <w:color w:val="2E74B5" w:themeColor="accent1" w:themeShade="BF"/>
          <w:sz w:val="32"/>
        </w:rPr>
      </w:pPr>
    </w:p>
    <w:p w:rsidR="00000A1F" w:rsidRDefault="00C64102" w:rsidP="00C64102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Pierws</w:t>
      </w:r>
      <w:r w:rsidR="00000A1F">
        <w:rPr>
          <w:b/>
          <w:color w:val="2E74B5" w:themeColor="accent1" w:themeShade="BF"/>
          <w:sz w:val="32"/>
        </w:rPr>
        <w:t>ze zadanie to Gra matematyczna którą nazwałyśmy  „KTO PIERWSZY W DOMU” Plansza gry jest bardzo prosta do samodzielnego zrobienia jednak dołączamy też naszą planszę. Zasady gry:</w:t>
      </w:r>
      <w:r w:rsidR="00000A1F" w:rsidRPr="00000A1F">
        <w:t xml:space="preserve"> </w:t>
      </w:r>
      <w:r w:rsidR="00000A1F" w:rsidRPr="00000A1F">
        <w:rPr>
          <w:b/>
          <w:i/>
        </w:rPr>
        <w:t>Do gry potrzebne będą: kostka oraz pionki. Gracze ustawiają pionki na wy</w:t>
      </w:r>
      <w:r w:rsidR="00000A1F" w:rsidRPr="00000A1F">
        <w:rPr>
          <w:b/>
          <w:i/>
        </w:rPr>
        <w:t xml:space="preserve">branych przez siebie ilościach oczek </w:t>
      </w:r>
      <w:r w:rsidR="00000A1F" w:rsidRPr="00000A1F">
        <w:rPr>
          <w:b/>
          <w:i/>
        </w:rPr>
        <w:t>następnie kolejno r</w:t>
      </w:r>
      <w:r w:rsidR="00000A1F" w:rsidRPr="00000A1F">
        <w:rPr>
          <w:b/>
          <w:i/>
        </w:rPr>
        <w:t>zucają kostką. Do każdego domku</w:t>
      </w:r>
      <w:r w:rsidR="00000A1F" w:rsidRPr="00000A1F">
        <w:rPr>
          <w:b/>
          <w:i/>
        </w:rPr>
        <w:t xml:space="preserve"> przyporządkowana jest odpowiednia ilość kropek na kostce, jeśli gracz wyrzuci ilość </w:t>
      </w:r>
      <w:r w:rsidR="00000A1F" w:rsidRPr="00000A1F">
        <w:rPr>
          <w:b/>
          <w:i/>
        </w:rPr>
        <w:t>odpowiadającą</w:t>
      </w:r>
      <w:r w:rsidR="00000A1F" w:rsidRPr="00000A1F">
        <w:rPr>
          <w:b/>
          <w:i/>
        </w:rPr>
        <w:t xml:space="preserve"> </w:t>
      </w:r>
      <w:r w:rsidR="00000A1F" w:rsidRPr="00000A1F">
        <w:rPr>
          <w:b/>
          <w:i/>
        </w:rPr>
        <w:t>tej którą grać sobie wybrał</w:t>
      </w:r>
      <w:r w:rsidR="00000A1F" w:rsidRPr="00000A1F">
        <w:rPr>
          <w:b/>
          <w:i/>
        </w:rPr>
        <w:t xml:space="preserve"> - rusza się jedno pole do przodu, jeśli nie - traci kolejkę. Wygrywa t</w:t>
      </w:r>
      <w:r w:rsidR="00000A1F" w:rsidRPr="00000A1F">
        <w:rPr>
          <w:b/>
          <w:i/>
        </w:rPr>
        <w:t>en, kto pierwszy dotrze do domu.</w:t>
      </w:r>
      <w:r w:rsidR="00000A1F">
        <w:t xml:space="preserve"> </w:t>
      </w:r>
    </w:p>
    <w:p w:rsidR="00000A1F" w:rsidRPr="00000A1F" w:rsidRDefault="00000A1F" w:rsidP="00000A1F">
      <w:pPr>
        <w:rPr>
          <w:sz w:val="32"/>
        </w:rPr>
      </w:pPr>
    </w:p>
    <w:p w:rsidR="00000A1F" w:rsidRDefault="00000A1F" w:rsidP="00000A1F">
      <w:pPr>
        <w:rPr>
          <w:sz w:val="32"/>
        </w:rPr>
      </w:pPr>
    </w:p>
    <w:p w:rsidR="00C64102" w:rsidRDefault="00000A1F" w:rsidP="009F459B">
      <w:pPr>
        <w:jc w:val="center"/>
        <w:rPr>
          <w:b/>
          <w:color w:val="2E74B5" w:themeColor="accent1" w:themeShade="BF"/>
          <w:sz w:val="32"/>
        </w:rPr>
      </w:pPr>
      <w:r w:rsidRPr="00000A1F">
        <w:rPr>
          <w:b/>
          <w:color w:val="2E74B5" w:themeColor="accent1" w:themeShade="BF"/>
          <w:sz w:val="32"/>
        </w:rPr>
        <w:t>Kolejne zadanie to dodawanie i odejmowanie za pomocą kostek do gry.</w:t>
      </w:r>
    </w:p>
    <w:p w:rsidR="00000A1F" w:rsidRDefault="00000A1F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Potrzebne będą dwa zestawy kostek. W pierwszym zestawie- przeznaczonym do dodawania kostki mają zaklejone sześć kropek, puste pole będzie liczone jako zero. (0) W drugim ze</w:t>
      </w:r>
      <w:r w:rsidR="009F459B">
        <w:rPr>
          <w:b/>
          <w:color w:val="2E74B5" w:themeColor="accent1" w:themeShade="BF"/>
          <w:sz w:val="32"/>
        </w:rPr>
        <w:t xml:space="preserve">stawie przeznaczonym do odejmowania- jedna kostka jest bez zmian, a druga ma kropek: sześć, siedem, osiem, dziewięć i dwa razy po dziesięć. </w:t>
      </w:r>
    </w:p>
    <w:p w:rsidR="009F459B" w:rsidRDefault="009F459B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Dodawanie z użyciem kostek:</w:t>
      </w:r>
    </w:p>
    <w:p w:rsidR="009F459B" w:rsidRDefault="009F459B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>Dzieci rzuca</w:t>
      </w:r>
      <w:r w:rsidR="00EA419D">
        <w:rPr>
          <w:b/>
          <w:color w:val="2E74B5" w:themeColor="accent1" w:themeShade="BF"/>
          <w:sz w:val="32"/>
        </w:rPr>
        <w:t>ją kolejno dwiema kostkami z pierwszego zestawu. Po wyrzuceniu liczą oczka i podają wynik. Uzasadniają go. np. 5i 4 to 9. Układają odpowiednie działanie i je odczytują.  5</w:t>
      </w:r>
      <w:r w:rsidR="00EA419D">
        <w:rPr>
          <w:rFonts w:cstheme="minorHAnsi"/>
          <w:b/>
          <w:color w:val="2E74B5" w:themeColor="accent1" w:themeShade="BF"/>
          <w:sz w:val="32"/>
        </w:rPr>
        <w:t>+</w:t>
      </w:r>
      <w:r w:rsidR="00EA419D">
        <w:rPr>
          <w:b/>
          <w:color w:val="2E74B5" w:themeColor="accent1" w:themeShade="BF"/>
          <w:sz w:val="32"/>
        </w:rPr>
        <w:t>4</w:t>
      </w:r>
      <w:r w:rsidR="00EA419D">
        <w:rPr>
          <w:rFonts w:cstheme="minorHAnsi"/>
          <w:b/>
          <w:color w:val="2E74B5" w:themeColor="accent1" w:themeShade="BF"/>
          <w:sz w:val="32"/>
        </w:rPr>
        <w:t>=</w:t>
      </w:r>
      <w:r w:rsidR="00EA419D">
        <w:rPr>
          <w:b/>
          <w:color w:val="2E74B5" w:themeColor="accent1" w:themeShade="BF"/>
          <w:sz w:val="32"/>
        </w:rPr>
        <w:t>9</w:t>
      </w:r>
    </w:p>
    <w:p w:rsidR="00EA419D" w:rsidRDefault="00EA419D" w:rsidP="009F459B">
      <w:pPr>
        <w:jc w:val="both"/>
        <w:rPr>
          <w:b/>
          <w:color w:val="2E74B5" w:themeColor="accent1" w:themeShade="BF"/>
          <w:sz w:val="32"/>
        </w:rPr>
      </w:pPr>
    </w:p>
    <w:p w:rsidR="00EA419D" w:rsidRDefault="00EA419D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Odejmowanie z użyciem kostek.</w:t>
      </w:r>
    </w:p>
    <w:p w:rsidR="00EA419D" w:rsidRDefault="00EA419D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Dzieci kolejno rzucają kostkami. Najpierw tą z większą liczbą oczek, a następnie drugą. Liczą oczka wyrzucone na pierwszej następnie na drugiej. Od liczby kropek z pierwszej kostki odejmują liczbę kropek z drugiej kostki i podają wynik. Uzasadniają go np. 10 odjąć 6 to 4. Układają odpowiednie działanie i je odczytują 10-6</w:t>
      </w:r>
      <w:r>
        <w:rPr>
          <w:rFonts w:cstheme="minorHAnsi"/>
          <w:b/>
          <w:color w:val="2E74B5" w:themeColor="accent1" w:themeShade="BF"/>
          <w:sz w:val="32"/>
        </w:rPr>
        <w:t>=</w:t>
      </w:r>
      <w:r>
        <w:rPr>
          <w:b/>
          <w:color w:val="2E74B5" w:themeColor="accent1" w:themeShade="BF"/>
          <w:sz w:val="32"/>
        </w:rPr>
        <w:t>4</w:t>
      </w:r>
    </w:p>
    <w:p w:rsidR="009F459B" w:rsidRDefault="00EA419D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 </w:t>
      </w:r>
    </w:p>
    <w:p w:rsidR="00EA419D" w:rsidRDefault="00EA419D" w:rsidP="009F459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Dołączamy szablon kostki z papieru, będzie łatwiej narysować kropki do odejmowania </w:t>
      </w:r>
    </w:p>
    <w:p w:rsidR="00EA419D" w:rsidRPr="00000A1F" w:rsidRDefault="00EA419D" w:rsidP="009F459B">
      <w:pPr>
        <w:jc w:val="both"/>
        <w:rPr>
          <w:b/>
          <w:color w:val="2E74B5" w:themeColor="accent1" w:themeShade="BF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760720" cy="4206750"/>
            <wp:effectExtent l="0" t="0" r="0" b="3810"/>
            <wp:docPr id="3" name="Obraz 3" descr="Sześcianu druk ilustracji. Ilustracja złożonej z kontur - 1439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ścianu druk ilustracji. Ilustracja złożonej z kontur - 14390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102" w:rsidRDefault="00C64102" w:rsidP="00C64102">
      <w:pPr>
        <w:jc w:val="center"/>
        <w:rPr>
          <w:color w:val="2E74B5" w:themeColor="accent1" w:themeShade="BF"/>
          <w:sz w:val="32"/>
        </w:rPr>
      </w:pPr>
      <w:r>
        <w:rPr>
          <w:noProof/>
          <w:color w:val="2E74B5" w:themeColor="accent1" w:themeShade="BF"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343</wp:posOffset>
            </wp:positionV>
            <wp:extent cx="6562404" cy="7908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04" cy="79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27A" w:rsidRDefault="00EB327A"/>
    <w:sectPr w:rsidR="00EB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2"/>
    <w:rsid w:val="00000A1F"/>
    <w:rsid w:val="009F459B"/>
    <w:rsid w:val="00C64102"/>
    <w:rsid w:val="00EA419D"/>
    <w:rsid w:val="00E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8415-1DC1-413A-9678-80925618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2020-05-03T09:48:00Z</dcterms:created>
  <dcterms:modified xsi:type="dcterms:W3CDTF">2020-05-03T10:53:00Z</dcterms:modified>
</cp:coreProperties>
</file>